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DD" w:rsidRDefault="005E67DD" w:rsidP="00926768">
      <w:pPr>
        <w:jc w:val="center"/>
        <w:rPr>
          <w:rFonts w:asciiTheme="majorBidi" w:hAnsiTheme="majorBidi" w:cstheme="majorBidi"/>
          <w:b/>
          <w:bCs/>
          <w:color w:val="000000" w:themeColor="text1"/>
          <w:sz w:val="24"/>
          <w:szCs w:val="24"/>
        </w:rPr>
      </w:pPr>
    </w:p>
    <w:p w:rsidR="005E67DD" w:rsidRDefault="005E67DD" w:rsidP="00926768">
      <w:pPr>
        <w:jc w:val="center"/>
        <w:rPr>
          <w:rFonts w:asciiTheme="majorBidi" w:hAnsiTheme="majorBidi" w:cstheme="majorBidi"/>
          <w:b/>
          <w:bCs/>
          <w:color w:val="000000" w:themeColor="text1"/>
          <w:sz w:val="24"/>
          <w:szCs w:val="24"/>
        </w:rPr>
      </w:pPr>
    </w:p>
    <w:p w:rsidR="00926768" w:rsidRDefault="008148ED" w:rsidP="00926768">
      <w:pPr>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lang w:val="en-US"/>
        </w:rPr>
        <w:drawing>
          <wp:inline distT="0" distB="0" distL="0" distR="0" wp14:anchorId="0E1E7271" wp14:editId="41190A21">
            <wp:extent cx="4653482" cy="2653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kkota_mundi_i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0307" cy="2652071"/>
                    </a:xfrm>
                    <a:prstGeom prst="rect">
                      <a:avLst/>
                    </a:prstGeom>
                  </pic:spPr>
                </pic:pic>
              </a:graphicData>
            </a:graphic>
          </wp:inline>
        </w:drawing>
      </w:r>
    </w:p>
    <w:p w:rsidR="00926768" w:rsidRDefault="00926768" w:rsidP="00926768">
      <w:pPr>
        <w:jc w:val="center"/>
        <w:rPr>
          <w:rFonts w:asciiTheme="majorBidi" w:hAnsiTheme="majorBidi" w:cstheme="majorBidi"/>
          <w:b/>
          <w:bCs/>
          <w:color w:val="000000" w:themeColor="text1"/>
          <w:sz w:val="24"/>
          <w:szCs w:val="24"/>
        </w:rPr>
      </w:pPr>
    </w:p>
    <w:p w:rsidR="00ED3311" w:rsidRDefault="00ED3311" w:rsidP="00926768">
      <w:pPr>
        <w:jc w:val="center"/>
        <w:rPr>
          <w:rFonts w:asciiTheme="majorBidi" w:hAnsiTheme="majorBidi" w:cstheme="majorBidi"/>
          <w:b/>
          <w:bCs/>
          <w:color w:val="000000" w:themeColor="text1"/>
          <w:sz w:val="24"/>
          <w:szCs w:val="24"/>
        </w:rPr>
      </w:pPr>
    </w:p>
    <w:p w:rsidR="00007820" w:rsidRDefault="00007820" w:rsidP="00926768">
      <w:pPr>
        <w:jc w:val="center"/>
        <w:rPr>
          <w:rFonts w:asciiTheme="majorBidi" w:hAnsiTheme="majorBidi" w:cstheme="majorBidi"/>
          <w:b/>
          <w:bCs/>
          <w:color w:val="000000" w:themeColor="text1"/>
          <w:sz w:val="24"/>
          <w:szCs w:val="24"/>
        </w:rPr>
      </w:pPr>
    </w:p>
    <w:p w:rsidR="00ED3311" w:rsidRPr="005E67DD" w:rsidRDefault="00ED3311" w:rsidP="00ED3311">
      <w:pPr>
        <w:jc w:val="center"/>
        <w:rPr>
          <w:rFonts w:asciiTheme="majorBidi" w:hAnsiTheme="majorBidi" w:cstheme="majorBidi"/>
          <w:b/>
          <w:bCs/>
          <w:smallCaps/>
          <w:color w:val="000000" w:themeColor="text1"/>
          <w:sz w:val="72"/>
          <w:szCs w:val="72"/>
        </w:rPr>
      </w:pPr>
      <w:r w:rsidRPr="005E67DD">
        <w:rPr>
          <w:rFonts w:asciiTheme="majorBidi" w:hAnsiTheme="majorBidi" w:cstheme="majorBidi"/>
          <w:b/>
          <w:bCs/>
          <w:smallCaps/>
          <w:color w:val="000000" w:themeColor="text1"/>
          <w:sz w:val="72"/>
          <w:szCs w:val="72"/>
        </w:rPr>
        <w:t>Program Guide &amp; Abstracts</w:t>
      </w:r>
    </w:p>
    <w:p w:rsidR="005E67DD" w:rsidRDefault="005E67DD" w:rsidP="005E67DD">
      <w:pPr>
        <w:autoSpaceDE w:val="0"/>
        <w:autoSpaceDN w:val="0"/>
        <w:adjustRightInd w:val="0"/>
        <w:spacing w:after="0" w:line="360" w:lineRule="auto"/>
        <w:contextualSpacing/>
        <w:jc w:val="center"/>
        <w:rPr>
          <w:rFonts w:asciiTheme="majorBidi" w:hAnsiTheme="majorBidi" w:cstheme="majorBidi"/>
          <w:b/>
          <w:bCs/>
          <w:smallCaps/>
          <w:sz w:val="32"/>
          <w:szCs w:val="32"/>
        </w:rPr>
      </w:pPr>
    </w:p>
    <w:p w:rsidR="005E67DD" w:rsidRDefault="005E67DD" w:rsidP="005E67DD">
      <w:pPr>
        <w:autoSpaceDE w:val="0"/>
        <w:autoSpaceDN w:val="0"/>
        <w:adjustRightInd w:val="0"/>
        <w:spacing w:after="0" w:line="360" w:lineRule="auto"/>
        <w:contextualSpacing/>
        <w:jc w:val="center"/>
        <w:rPr>
          <w:rFonts w:asciiTheme="majorBidi" w:hAnsiTheme="majorBidi" w:cstheme="majorBidi"/>
          <w:b/>
          <w:bCs/>
          <w:smallCaps/>
          <w:sz w:val="32"/>
          <w:szCs w:val="32"/>
        </w:rPr>
      </w:pPr>
    </w:p>
    <w:p w:rsidR="005E67DD" w:rsidRPr="005E67DD" w:rsidRDefault="005E67DD" w:rsidP="005E67DD">
      <w:pPr>
        <w:autoSpaceDE w:val="0"/>
        <w:autoSpaceDN w:val="0"/>
        <w:adjustRightInd w:val="0"/>
        <w:spacing w:after="0" w:line="360" w:lineRule="auto"/>
        <w:contextualSpacing/>
        <w:jc w:val="center"/>
        <w:rPr>
          <w:rFonts w:asciiTheme="majorBidi" w:hAnsiTheme="majorBidi" w:cstheme="majorBidi"/>
          <w:b/>
          <w:bCs/>
          <w:smallCaps/>
          <w:sz w:val="32"/>
          <w:szCs w:val="32"/>
        </w:rPr>
      </w:pPr>
      <w:r w:rsidRPr="005E67DD">
        <w:rPr>
          <w:rFonts w:asciiTheme="majorBidi" w:hAnsiTheme="majorBidi" w:cstheme="majorBidi"/>
          <w:b/>
          <w:bCs/>
          <w:smallCaps/>
          <w:sz w:val="32"/>
          <w:szCs w:val="32"/>
        </w:rPr>
        <w:t xml:space="preserve">Gekkota Mundi </w:t>
      </w:r>
      <w:r>
        <w:rPr>
          <w:rFonts w:asciiTheme="majorBidi" w:hAnsiTheme="majorBidi" w:cstheme="majorBidi"/>
          <w:b/>
          <w:bCs/>
          <w:smallCaps/>
          <w:sz w:val="32"/>
          <w:szCs w:val="32"/>
        </w:rPr>
        <w:t xml:space="preserve">II </w:t>
      </w:r>
    </w:p>
    <w:p w:rsidR="005E67DD" w:rsidRDefault="005E67DD" w:rsidP="005E67DD">
      <w:pPr>
        <w:autoSpaceDE w:val="0"/>
        <w:autoSpaceDN w:val="0"/>
        <w:adjustRightInd w:val="0"/>
        <w:spacing w:after="0" w:line="360" w:lineRule="auto"/>
        <w:contextualSpacing/>
        <w:jc w:val="center"/>
        <w:rPr>
          <w:rFonts w:asciiTheme="majorBidi" w:hAnsiTheme="majorBidi" w:cstheme="majorBidi"/>
          <w:b/>
          <w:bCs/>
          <w:smallCaps/>
          <w:sz w:val="32"/>
          <w:szCs w:val="32"/>
        </w:rPr>
      </w:pPr>
      <w:r w:rsidRPr="005E67DD">
        <w:rPr>
          <w:rFonts w:asciiTheme="majorBidi" w:hAnsiTheme="majorBidi" w:cstheme="majorBidi"/>
          <w:b/>
          <w:bCs/>
          <w:smallCaps/>
          <w:sz w:val="32"/>
          <w:szCs w:val="32"/>
        </w:rPr>
        <w:t xml:space="preserve">International Conference </w:t>
      </w:r>
    </w:p>
    <w:p w:rsidR="005E67DD" w:rsidRDefault="005E67DD" w:rsidP="005E67DD">
      <w:pPr>
        <w:autoSpaceDE w:val="0"/>
        <w:autoSpaceDN w:val="0"/>
        <w:adjustRightInd w:val="0"/>
        <w:spacing w:after="0" w:line="360" w:lineRule="auto"/>
        <w:contextualSpacing/>
        <w:jc w:val="center"/>
        <w:rPr>
          <w:rFonts w:asciiTheme="majorBidi" w:hAnsiTheme="majorBidi" w:cstheme="majorBidi"/>
          <w:b/>
          <w:bCs/>
          <w:smallCaps/>
          <w:sz w:val="32"/>
          <w:szCs w:val="32"/>
        </w:rPr>
      </w:pPr>
      <w:r>
        <w:rPr>
          <w:rFonts w:asciiTheme="majorBidi" w:hAnsiTheme="majorBidi" w:cstheme="majorBidi"/>
          <w:b/>
          <w:bCs/>
          <w:smallCaps/>
          <w:sz w:val="32"/>
          <w:szCs w:val="32"/>
        </w:rPr>
        <w:t xml:space="preserve">Tel Aviv, Israel </w:t>
      </w:r>
    </w:p>
    <w:p w:rsidR="005E67DD" w:rsidRPr="005E67DD" w:rsidRDefault="005E67DD" w:rsidP="005E67DD">
      <w:pPr>
        <w:autoSpaceDE w:val="0"/>
        <w:autoSpaceDN w:val="0"/>
        <w:adjustRightInd w:val="0"/>
        <w:spacing w:after="0" w:line="360" w:lineRule="auto"/>
        <w:contextualSpacing/>
        <w:jc w:val="center"/>
        <w:rPr>
          <w:rFonts w:asciiTheme="majorBidi" w:hAnsiTheme="majorBidi" w:cstheme="majorBidi"/>
          <w:b/>
          <w:bCs/>
          <w:smallCaps/>
          <w:sz w:val="32"/>
          <w:szCs w:val="32"/>
        </w:rPr>
      </w:pPr>
      <w:r>
        <w:rPr>
          <w:rFonts w:asciiTheme="majorBidi" w:hAnsiTheme="majorBidi" w:cstheme="majorBidi"/>
          <w:b/>
          <w:bCs/>
          <w:smallCaps/>
          <w:sz w:val="32"/>
          <w:szCs w:val="32"/>
        </w:rPr>
        <w:t>May 26-28,</w:t>
      </w:r>
      <w:r w:rsidRPr="005E67DD">
        <w:rPr>
          <w:rFonts w:asciiTheme="majorBidi" w:hAnsiTheme="majorBidi" w:cstheme="majorBidi"/>
          <w:b/>
          <w:bCs/>
          <w:smallCaps/>
          <w:sz w:val="32"/>
          <w:szCs w:val="32"/>
        </w:rPr>
        <w:t xml:space="preserve"> 2019</w:t>
      </w:r>
    </w:p>
    <w:p w:rsidR="00ED3311" w:rsidRDefault="00ED3311" w:rsidP="00926768">
      <w:pPr>
        <w:jc w:val="center"/>
        <w:rPr>
          <w:rFonts w:asciiTheme="majorBidi" w:hAnsiTheme="majorBidi" w:cstheme="majorBidi"/>
          <w:b/>
          <w:bCs/>
          <w:color w:val="000000" w:themeColor="text1"/>
          <w:sz w:val="24"/>
          <w:szCs w:val="24"/>
        </w:rPr>
      </w:pPr>
    </w:p>
    <w:p w:rsidR="00ED3311" w:rsidRDefault="00ED3311" w:rsidP="008A2DDE">
      <w:pPr>
        <w:autoSpaceDE w:val="0"/>
        <w:autoSpaceDN w:val="0"/>
        <w:adjustRightInd w:val="0"/>
        <w:spacing w:after="0" w:line="360" w:lineRule="auto"/>
        <w:contextualSpacing/>
        <w:rPr>
          <w:rFonts w:asciiTheme="majorBidi" w:eastAsia="Times New Roman" w:hAnsiTheme="majorBidi" w:cstheme="majorBidi"/>
          <w:b/>
          <w:bCs/>
          <w:smallCaps/>
          <w:sz w:val="48"/>
          <w:szCs w:val="48"/>
          <w:u w:val="single"/>
          <w:lang w:eastAsia="en-GB"/>
        </w:rPr>
      </w:pPr>
      <w:r w:rsidRPr="00007820">
        <w:rPr>
          <w:rFonts w:asciiTheme="majorBidi" w:hAnsiTheme="majorBidi" w:cstheme="majorBidi"/>
          <w:b/>
          <w:bCs/>
          <w:smallCaps/>
          <w:sz w:val="32"/>
          <w:szCs w:val="32"/>
        </w:rPr>
        <w:lastRenderedPageBreak/>
        <w:t xml:space="preserve">The Gekkota Mundi II </w:t>
      </w:r>
      <w:r w:rsidR="00007820" w:rsidRPr="00007820">
        <w:rPr>
          <w:rFonts w:asciiTheme="majorBidi" w:hAnsiTheme="majorBidi" w:cstheme="majorBidi"/>
          <w:b/>
          <w:bCs/>
          <w:smallCaps/>
          <w:sz w:val="32"/>
          <w:szCs w:val="32"/>
        </w:rPr>
        <w:t xml:space="preserve">International Conference </w:t>
      </w:r>
      <w:r w:rsidRPr="00007820">
        <w:rPr>
          <w:rFonts w:asciiTheme="majorBidi" w:hAnsiTheme="majorBidi" w:cstheme="majorBidi"/>
          <w:b/>
          <w:bCs/>
          <w:smallCaps/>
          <w:sz w:val="32"/>
          <w:szCs w:val="32"/>
        </w:rPr>
        <w:t>gratefully acknowledges generous support from the following sponsors:</w:t>
      </w:r>
      <w:r w:rsidRPr="00007820">
        <w:rPr>
          <w:rFonts w:asciiTheme="majorBidi" w:eastAsia="Times New Roman" w:hAnsiTheme="majorBidi" w:cstheme="majorBidi"/>
          <w:b/>
          <w:bCs/>
          <w:smallCaps/>
          <w:sz w:val="48"/>
          <w:szCs w:val="48"/>
          <w:u w:val="single"/>
          <w:lang w:eastAsia="en-GB"/>
        </w:rPr>
        <w:t xml:space="preserve"> </w:t>
      </w:r>
    </w:p>
    <w:p w:rsidR="00953050" w:rsidRPr="00EC4102" w:rsidRDefault="00953050" w:rsidP="00007820">
      <w:pPr>
        <w:autoSpaceDE w:val="0"/>
        <w:autoSpaceDN w:val="0"/>
        <w:adjustRightInd w:val="0"/>
        <w:spacing w:after="0" w:line="360" w:lineRule="auto"/>
        <w:contextualSpacing/>
        <w:rPr>
          <w:rFonts w:asciiTheme="majorBidi" w:eastAsia="Times New Roman" w:hAnsiTheme="majorBidi" w:cstheme="majorBidi"/>
          <w:smallCap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778"/>
      </w:tblGrid>
      <w:tr w:rsidR="00953050" w:rsidTr="00EC4102">
        <w:trPr>
          <w:trHeight w:val="1987"/>
        </w:trPr>
        <w:tc>
          <w:tcPr>
            <w:tcW w:w="3798" w:type="dxa"/>
            <w:vAlign w:val="center"/>
          </w:tcPr>
          <w:p w:rsidR="00953050" w:rsidRDefault="00953050" w:rsidP="008A2DDE">
            <w:pPr>
              <w:autoSpaceDE w:val="0"/>
              <w:autoSpaceDN w:val="0"/>
              <w:adjustRightInd w:val="0"/>
              <w:contextualSpacing/>
              <w:jc w:val="center"/>
              <w:rPr>
                <w:rFonts w:asciiTheme="majorBidi" w:eastAsia="Times New Roman" w:hAnsiTheme="majorBidi" w:cstheme="majorBidi"/>
                <w:b/>
                <w:bCs/>
                <w:sz w:val="16"/>
                <w:szCs w:val="16"/>
                <w:u w:val="single"/>
                <w:lang w:eastAsia="en-GB"/>
              </w:rPr>
            </w:pPr>
            <w:r w:rsidRPr="00007820">
              <w:rPr>
                <w:rFonts w:asciiTheme="majorBidi" w:eastAsia="Times New Roman" w:hAnsiTheme="majorBidi" w:cstheme="majorBidi"/>
                <w:noProof/>
                <w:sz w:val="24"/>
                <w:szCs w:val="24"/>
                <w:lang w:val="en-US"/>
              </w:rPr>
              <w:drawing>
                <wp:inline distT="0" distB="0" distL="0" distR="0" wp14:anchorId="78A66CDA" wp14:editId="23AAD15F">
                  <wp:extent cx="1742989" cy="114073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753" cy="1145164"/>
                          </a:xfrm>
                          <a:prstGeom prst="rect">
                            <a:avLst/>
                          </a:prstGeom>
                        </pic:spPr>
                      </pic:pic>
                    </a:graphicData>
                  </a:graphic>
                </wp:inline>
              </w:drawing>
            </w:r>
          </w:p>
        </w:tc>
        <w:tc>
          <w:tcPr>
            <w:tcW w:w="5778" w:type="dxa"/>
            <w:vAlign w:val="center"/>
          </w:tcPr>
          <w:p w:rsidR="00953050" w:rsidRDefault="00A46797" w:rsidP="00953050">
            <w:pPr>
              <w:autoSpaceDE w:val="0"/>
              <w:autoSpaceDN w:val="0"/>
              <w:adjustRightInd w:val="0"/>
              <w:contextualSpacing/>
              <w:rPr>
                <w:rFonts w:asciiTheme="majorBidi" w:eastAsia="Times New Roman" w:hAnsiTheme="majorBidi" w:cstheme="majorBidi"/>
                <w:b/>
                <w:bCs/>
                <w:sz w:val="16"/>
                <w:szCs w:val="16"/>
                <w:u w:val="single"/>
                <w:lang w:eastAsia="en-GB"/>
              </w:rPr>
            </w:pPr>
            <w:hyperlink r:id="rId10" w:tgtFrame="_blank" w:history="1">
              <w:r w:rsidR="00953050">
                <w:rPr>
                  <w:rFonts w:asciiTheme="majorBidi" w:hAnsiTheme="majorBidi" w:cstheme="majorBidi"/>
                  <w:b/>
                  <w:bCs/>
                  <w:smallCaps/>
                  <w:sz w:val="32"/>
                  <w:szCs w:val="32"/>
                </w:rPr>
                <w:t>Th</w:t>
              </w:r>
              <w:r w:rsidR="00953050" w:rsidRPr="00953050">
                <w:rPr>
                  <w:rFonts w:asciiTheme="majorBidi" w:hAnsiTheme="majorBidi" w:cstheme="majorBidi"/>
                  <w:b/>
                  <w:bCs/>
                  <w:smallCaps/>
                  <w:sz w:val="32"/>
                  <w:szCs w:val="32"/>
                </w:rPr>
                <w:t>e Steinhardt Museum of Natural History</w:t>
              </w:r>
            </w:hyperlink>
          </w:p>
        </w:tc>
      </w:tr>
      <w:tr w:rsidR="00953050" w:rsidTr="00EC4102">
        <w:trPr>
          <w:trHeight w:val="1987"/>
        </w:trPr>
        <w:tc>
          <w:tcPr>
            <w:tcW w:w="3798" w:type="dxa"/>
            <w:vAlign w:val="center"/>
          </w:tcPr>
          <w:p w:rsidR="00953050" w:rsidRDefault="00953050" w:rsidP="008A2DDE">
            <w:pPr>
              <w:autoSpaceDE w:val="0"/>
              <w:autoSpaceDN w:val="0"/>
              <w:adjustRightInd w:val="0"/>
              <w:contextualSpacing/>
              <w:jc w:val="center"/>
              <w:rPr>
                <w:rFonts w:asciiTheme="majorBidi" w:eastAsia="Times New Roman" w:hAnsiTheme="majorBidi" w:cstheme="majorBidi"/>
                <w:b/>
                <w:bCs/>
                <w:sz w:val="16"/>
                <w:szCs w:val="16"/>
                <w:u w:val="single"/>
                <w:lang w:eastAsia="en-GB"/>
              </w:rPr>
            </w:pPr>
            <w:r w:rsidRPr="00007820">
              <w:rPr>
                <w:rFonts w:asciiTheme="majorBidi" w:eastAsia="Times New Roman" w:hAnsiTheme="majorBidi" w:cstheme="majorBidi"/>
                <w:noProof/>
                <w:sz w:val="24"/>
                <w:szCs w:val="24"/>
                <w:lang w:val="en-US"/>
              </w:rPr>
              <w:drawing>
                <wp:inline distT="0" distB="0" distL="0" distR="0" wp14:anchorId="6B2EEBD2" wp14:editId="0219CDFB">
                  <wp:extent cx="1858195" cy="11316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564" cy="1132517"/>
                          </a:xfrm>
                          <a:prstGeom prst="rect">
                            <a:avLst/>
                          </a:prstGeom>
                        </pic:spPr>
                      </pic:pic>
                    </a:graphicData>
                  </a:graphic>
                </wp:inline>
              </w:drawing>
            </w:r>
          </w:p>
        </w:tc>
        <w:tc>
          <w:tcPr>
            <w:tcW w:w="5778" w:type="dxa"/>
            <w:vAlign w:val="center"/>
          </w:tcPr>
          <w:p w:rsidR="00953050" w:rsidRPr="00953050" w:rsidRDefault="00A46797" w:rsidP="00953050">
            <w:pPr>
              <w:autoSpaceDE w:val="0"/>
              <w:autoSpaceDN w:val="0"/>
              <w:adjustRightInd w:val="0"/>
              <w:contextualSpacing/>
              <w:rPr>
                <w:rFonts w:asciiTheme="majorBidi" w:hAnsiTheme="majorBidi" w:cstheme="majorBidi"/>
                <w:b/>
                <w:bCs/>
                <w:smallCaps/>
                <w:sz w:val="32"/>
                <w:szCs w:val="32"/>
              </w:rPr>
            </w:pPr>
            <w:hyperlink r:id="rId12" w:tgtFrame="_blank" w:history="1">
              <w:r w:rsidR="00953050" w:rsidRPr="00953050">
                <w:rPr>
                  <w:rFonts w:asciiTheme="majorBidi" w:hAnsiTheme="majorBidi" w:cstheme="majorBidi"/>
                  <w:b/>
                  <w:bCs/>
                  <w:smallCaps/>
                  <w:sz w:val="32"/>
                  <w:szCs w:val="32"/>
                </w:rPr>
                <w:t>The Carl Gans Collections &amp; Charitable Fund</w:t>
              </w:r>
            </w:hyperlink>
          </w:p>
        </w:tc>
      </w:tr>
      <w:tr w:rsidR="00953050" w:rsidTr="00EC4102">
        <w:trPr>
          <w:trHeight w:val="1987"/>
        </w:trPr>
        <w:tc>
          <w:tcPr>
            <w:tcW w:w="3798" w:type="dxa"/>
            <w:vAlign w:val="center"/>
          </w:tcPr>
          <w:p w:rsidR="00953050" w:rsidRPr="00953050" w:rsidRDefault="00953050" w:rsidP="008A2DDE">
            <w:pPr>
              <w:autoSpaceDE w:val="0"/>
              <w:autoSpaceDN w:val="0"/>
              <w:adjustRightInd w:val="0"/>
              <w:contextualSpacing/>
              <w:jc w:val="center"/>
              <w:rPr>
                <w:rFonts w:asciiTheme="majorBidi" w:eastAsia="Times New Roman" w:hAnsiTheme="majorBidi" w:cstheme="majorBidi"/>
                <w:sz w:val="16"/>
                <w:szCs w:val="16"/>
                <w:lang w:eastAsia="en-GB"/>
              </w:rPr>
            </w:pPr>
            <w:r w:rsidRPr="00953050">
              <w:rPr>
                <w:rFonts w:asciiTheme="majorBidi" w:eastAsia="Times New Roman" w:hAnsiTheme="majorBidi" w:cstheme="majorBidi"/>
                <w:noProof/>
                <w:sz w:val="24"/>
                <w:szCs w:val="24"/>
                <w:lang w:val="en-US"/>
              </w:rPr>
              <w:drawing>
                <wp:inline distT="0" distB="0" distL="0" distR="0" wp14:anchorId="32FFBEDF" wp14:editId="184A3CB2">
                  <wp:extent cx="1441862" cy="1140736"/>
                  <wp:effectExtent l="0" t="0" r="635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Copy (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2111" cy="1140933"/>
                          </a:xfrm>
                          <a:prstGeom prst="rect">
                            <a:avLst/>
                          </a:prstGeom>
                        </pic:spPr>
                      </pic:pic>
                    </a:graphicData>
                  </a:graphic>
                </wp:inline>
              </w:drawing>
            </w:r>
          </w:p>
        </w:tc>
        <w:tc>
          <w:tcPr>
            <w:tcW w:w="5778" w:type="dxa"/>
            <w:vAlign w:val="center"/>
          </w:tcPr>
          <w:p w:rsidR="00953050" w:rsidRDefault="00953050" w:rsidP="00953050">
            <w:pPr>
              <w:autoSpaceDE w:val="0"/>
              <w:autoSpaceDN w:val="0"/>
              <w:adjustRightInd w:val="0"/>
              <w:contextualSpacing/>
              <w:rPr>
                <w:rFonts w:asciiTheme="majorBidi" w:eastAsia="Times New Roman" w:hAnsiTheme="majorBidi" w:cstheme="majorBidi"/>
                <w:b/>
                <w:bCs/>
                <w:sz w:val="16"/>
                <w:szCs w:val="16"/>
                <w:u w:val="single"/>
                <w:lang w:eastAsia="en-GB"/>
              </w:rPr>
            </w:pPr>
            <w:r>
              <w:br/>
            </w:r>
            <w:r w:rsidRPr="00953050">
              <w:rPr>
                <w:rFonts w:asciiTheme="majorBidi" w:hAnsiTheme="majorBidi" w:cstheme="majorBidi"/>
                <w:b/>
                <w:bCs/>
                <w:smallCaps/>
                <w:sz w:val="32"/>
                <w:szCs w:val="32"/>
              </w:rPr>
              <w:t>the Israel Nature &amp; Parks authority</w:t>
            </w:r>
          </w:p>
        </w:tc>
      </w:tr>
      <w:tr w:rsidR="00953050" w:rsidTr="00EC4102">
        <w:trPr>
          <w:trHeight w:val="1987"/>
        </w:trPr>
        <w:tc>
          <w:tcPr>
            <w:tcW w:w="3798" w:type="dxa"/>
            <w:vAlign w:val="center"/>
          </w:tcPr>
          <w:p w:rsidR="00953050" w:rsidRDefault="00953050" w:rsidP="008A2DDE">
            <w:pPr>
              <w:autoSpaceDE w:val="0"/>
              <w:autoSpaceDN w:val="0"/>
              <w:adjustRightInd w:val="0"/>
              <w:contextualSpacing/>
              <w:jc w:val="center"/>
              <w:rPr>
                <w:rFonts w:asciiTheme="majorBidi" w:eastAsia="Times New Roman" w:hAnsiTheme="majorBidi" w:cstheme="majorBidi"/>
                <w:b/>
                <w:bCs/>
                <w:sz w:val="16"/>
                <w:szCs w:val="16"/>
                <w:u w:val="single"/>
                <w:lang w:eastAsia="en-GB"/>
              </w:rPr>
            </w:pPr>
            <w:r w:rsidRPr="00007820">
              <w:rPr>
                <w:rFonts w:asciiTheme="majorBidi" w:eastAsia="Times New Roman" w:hAnsiTheme="majorBidi" w:cstheme="majorBidi"/>
                <w:noProof/>
                <w:sz w:val="24"/>
                <w:szCs w:val="24"/>
                <w:lang w:val="en-US"/>
              </w:rPr>
              <w:drawing>
                <wp:inline distT="0" distB="0" distL="0" distR="0" wp14:anchorId="73072E4F" wp14:editId="75888EFF">
                  <wp:extent cx="1439501" cy="1397162"/>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Copy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5397" cy="1402884"/>
                          </a:xfrm>
                          <a:prstGeom prst="rect">
                            <a:avLst/>
                          </a:prstGeom>
                        </pic:spPr>
                      </pic:pic>
                    </a:graphicData>
                  </a:graphic>
                </wp:inline>
              </w:drawing>
            </w:r>
          </w:p>
        </w:tc>
        <w:tc>
          <w:tcPr>
            <w:tcW w:w="5778" w:type="dxa"/>
            <w:vAlign w:val="center"/>
          </w:tcPr>
          <w:p w:rsidR="00953050" w:rsidRPr="00953050" w:rsidRDefault="00A46797" w:rsidP="00953050">
            <w:pPr>
              <w:autoSpaceDE w:val="0"/>
              <w:autoSpaceDN w:val="0"/>
              <w:adjustRightInd w:val="0"/>
              <w:contextualSpacing/>
              <w:rPr>
                <w:rFonts w:asciiTheme="majorBidi" w:hAnsiTheme="majorBidi" w:cstheme="majorBidi"/>
                <w:b/>
                <w:bCs/>
                <w:smallCaps/>
                <w:sz w:val="32"/>
                <w:szCs w:val="32"/>
              </w:rPr>
            </w:pPr>
            <w:hyperlink r:id="rId15" w:tgtFrame="_blank" w:history="1">
              <w:r w:rsidR="00953050" w:rsidRPr="00953050">
                <w:rPr>
                  <w:rFonts w:asciiTheme="majorBidi" w:hAnsiTheme="majorBidi" w:cstheme="majorBidi"/>
                  <w:b/>
                  <w:bCs/>
                  <w:smallCaps/>
                  <w:sz w:val="32"/>
                  <w:szCs w:val="32"/>
                </w:rPr>
                <w:t>The Zoological Society of Israel</w:t>
              </w:r>
            </w:hyperlink>
          </w:p>
        </w:tc>
      </w:tr>
      <w:tr w:rsidR="00953050" w:rsidTr="00EC4102">
        <w:trPr>
          <w:trHeight w:val="1987"/>
        </w:trPr>
        <w:tc>
          <w:tcPr>
            <w:tcW w:w="3798" w:type="dxa"/>
            <w:vAlign w:val="center"/>
          </w:tcPr>
          <w:p w:rsidR="00953050" w:rsidRDefault="00953050" w:rsidP="008A2DDE">
            <w:pPr>
              <w:autoSpaceDE w:val="0"/>
              <w:autoSpaceDN w:val="0"/>
              <w:adjustRightInd w:val="0"/>
              <w:contextualSpacing/>
              <w:rPr>
                <w:rFonts w:asciiTheme="majorBidi" w:eastAsia="Times New Roman" w:hAnsiTheme="majorBidi" w:cstheme="majorBidi"/>
                <w:b/>
                <w:bCs/>
                <w:sz w:val="16"/>
                <w:szCs w:val="16"/>
                <w:u w:val="single"/>
                <w:lang w:eastAsia="en-GB"/>
              </w:rPr>
            </w:pPr>
            <w:r w:rsidRPr="00007820">
              <w:rPr>
                <w:rFonts w:asciiTheme="majorBidi" w:eastAsia="Times New Roman" w:hAnsiTheme="majorBidi" w:cstheme="majorBidi"/>
                <w:noProof/>
                <w:sz w:val="24"/>
                <w:szCs w:val="24"/>
                <w:lang w:val="en-US"/>
              </w:rPr>
              <w:drawing>
                <wp:inline distT="0" distB="0" distL="0" distR="0" wp14:anchorId="12E2C80C" wp14:editId="21212E22">
                  <wp:extent cx="2101471" cy="10230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Copy (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2928" cy="1023751"/>
                          </a:xfrm>
                          <a:prstGeom prst="rect">
                            <a:avLst/>
                          </a:prstGeom>
                        </pic:spPr>
                      </pic:pic>
                    </a:graphicData>
                  </a:graphic>
                </wp:inline>
              </w:drawing>
            </w:r>
          </w:p>
        </w:tc>
        <w:tc>
          <w:tcPr>
            <w:tcW w:w="5778" w:type="dxa"/>
            <w:vAlign w:val="center"/>
          </w:tcPr>
          <w:p w:rsidR="00953050" w:rsidRPr="00953050" w:rsidRDefault="00A46797" w:rsidP="00953050">
            <w:pPr>
              <w:autoSpaceDE w:val="0"/>
              <w:autoSpaceDN w:val="0"/>
              <w:adjustRightInd w:val="0"/>
              <w:contextualSpacing/>
              <w:rPr>
                <w:rFonts w:asciiTheme="majorBidi" w:hAnsiTheme="majorBidi" w:cstheme="majorBidi"/>
                <w:b/>
                <w:bCs/>
                <w:smallCaps/>
                <w:sz w:val="32"/>
                <w:szCs w:val="32"/>
              </w:rPr>
            </w:pPr>
            <w:hyperlink r:id="rId17" w:tgtFrame="_blank" w:history="1">
              <w:r w:rsidR="00953050" w:rsidRPr="00953050">
                <w:rPr>
                  <w:rFonts w:asciiTheme="majorBidi" w:hAnsiTheme="majorBidi" w:cstheme="majorBidi"/>
                  <w:b/>
                  <w:bCs/>
                  <w:smallCaps/>
                  <w:sz w:val="32"/>
                  <w:szCs w:val="32"/>
                </w:rPr>
                <w:t>Tel Aviv University</w:t>
              </w:r>
            </w:hyperlink>
          </w:p>
        </w:tc>
      </w:tr>
    </w:tbl>
    <w:p w:rsidR="00ED3311" w:rsidRDefault="00ED3311" w:rsidP="00007820">
      <w:pPr>
        <w:autoSpaceDE w:val="0"/>
        <w:autoSpaceDN w:val="0"/>
        <w:adjustRightInd w:val="0"/>
        <w:spacing w:after="0" w:line="240" w:lineRule="auto"/>
        <w:contextualSpacing/>
        <w:rPr>
          <w:rFonts w:asciiTheme="majorBidi" w:eastAsia="Times New Roman" w:hAnsiTheme="majorBidi" w:cstheme="majorBidi"/>
          <w:b/>
          <w:bCs/>
          <w:sz w:val="16"/>
          <w:szCs w:val="16"/>
          <w:u w:val="single"/>
          <w:lang w:eastAsia="en-GB"/>
        </w:rPr>
      </w:pPr>
    </w:p>
    <w:p w:rsidR="00953050" w:rsidRPr="00007820" w:rsidRDefault="00953050" w:rsidP="00007820">
      <w:pPr>
        <w:autoSpaceDE w:val="0"/>
        <w:autoSpaceDN w:val="0"/>
        <w:adjustRightInd w:val="0"/>
        <w:spacing w:after="0" w:line="240" w:lineRule="auto"/>
        <w:contextualSpacing/>
        <w:rPr>
          <w:rFonts w:asciiTheme="majorBidi" w:eastAsia="Times New Roman" w:hAnsiTheme="majorBidi" w:cstheme="majorBidi"/>
          <w:b/>
          <w:bCs/>
          <w:sz w:val="16"/>
          <w:szCs w:val="16"/>
          <w:u w:val="single"/>
          <w:lang w:eastAsia="en-GB"/>
        </w:rPr>
      </w:pPr>
    </w:p>
    <w:p w:rsidR="00ED3311" w:rsidRPr="00ED3311" w:rsidRDefault="00ED3311" w:rsidP="00513A62">
      <w:pPr>
        <w:autoSpaceDE w:val="0"/>
        <w:autoSpaceDN w:val="0"/>
        <w:adjustRightInd w:val="0"/>
        <w:spacing w:after="0" w:line="360" w:lineRule="auto"/>
        <w:contextualSpacing/>
        <w:rPr>
          <w:rFonts w:ascii="Times New Roman" w:eastAsia="Times New Roman" w:hAnsi="Times New Roman" w:cs="Times New Roman"/>
          <w:b/>
          <w:bCs/>
          <w:smallCaps/>
          <w:sz w:val="32"/>
          <w:szCs w:val="32"/>
          <w:lang w:eastAsia="en-GB"/>
        </w:rPr>
      </w:pPr>
      <w:r w:rsidRPr="00ED3311">
        <w:rPr>
          <w:rFonts w:ascii="Times New Roman" w:eastAsia="Times New Roman" w:hAnsi="Times New Roman" w:cs="Times New Roman"/>
          <w:b/>
          <w:bCs/>
          <w:smallCaps/>
          <w:sz w:val="32"/>
          <w:szCs w:val="32"/>
          <w:lang w:eastAsia="en-GB"/>
        </w:rPr>
        <w:lastRenderedPageBreak/>
        <w:t>Scientific Committee</w:t>
      </w:r>
    </w:p>
    <w:p w:rsidR="005E67DD" w:rsidRPr="00513A62" w:rsidRDefault="00ED3311" w:rsidP="00513A62">
      <w:pPr>
        <w:spacing w:after="0" w:line="360" w:lineRule="auto"/>
        <w:contextualSpacing/>
        <w:rPr>
          <w:rFonts w:asciiTheme="majorBidi" w:hAnsiTheme="majorBidi" w:cstheme="majorBidi"/>
          <w:b/>
          <w:bCs/>
          <w:color w:val="000000" w:themeColor="text1"/>
          <w:sz w:val="24"/>
          <w:szCs w:val="24"/>
        </w:rPr>
      </w:pPr>
      <w:proofErr w:type="spellStart"/>
      <w:r w:rsidRPr="00513A62">
        <w:rPr>
          <w:rFonts w:asciiTheme="majorBidi" w:hAnsiTheme="majorBidi" w:cstheme="majorBidi"/>
          <w:spacing w:val="5"/>
          <w:sz w:val="24"/>
          <w:szCs w:val="24"/>
          <w:shd w:val="clear" w:color="auto" w:fill="FFFFFF"/>
        </w:rPr>
        <w:t>Prof.</w:t>
      </w:r>
      <w:proofErr w:type="spellEnd"/>
      <w:r w:rsidRPr="00513A62">
        <w:rPr>
          <w:rFonts w:asciiTheme="majorBidi" w:hAnsiTheme="majorBidi" w:cstheme="majorBidi"/>
          <w:spacing w:val="5"/>
          <w:sz w:val="24"/>
          <w:szCs w:val="24"/>
          <w:shd w:val="clear" w:color="auto" w:fill="FFFFFF"/>
        </w:rPr>
        <w:t xml:space="preserve"> Aaron Bauer - Villanova University, PA, USA; </w:t>
      </w:r>
      <w:r w:rsidRPr="00513A62">
        <w:rPr>
          <w:rFonts w:asciiTheme="majorBidi" w:hAnsiTheme="majorBidi" w:cstheme="majorBidi"/>
          <w:color w:val="0419FA"/>
          <w:spacing w:val="5"/>
          <w:sz w:val="24"/>
          <w:szCs w:val="24"/>
          <w:u w:val="single"/>
          <w:shd w:val="clear" w:color="auto" w:fill="FFFFFF"/>
        </w:rPr>
        <w:t>aaron.bauer@villanova.edu</w:t>
      </w:r>
      <w:r w:rsidRPr="00513A62">
        <w:rPr>
          <w:rFonts w:asciiTheme="majorBidi" w:hAnsiTheme="majorBidi" w:cstheme="majorBidi"/>
          <w:color w:val="818181"/>
          <w:spacing w:val="5"/>
          <w:sz w:val="24"/>
          <w:szCs w:val="24"/>
        </w:rPr>
        <w:br/>
      </w:r>
      <w:proofErr w:type="spellStart"/>
      <w:r w:rsidRPr="00513A62">
        <w:rPr>
          <w:rFonts w:asciiTheme="majorBidi" w:hAnsiTheme="majorBidi" w:cstheme="majorBidi"/>
          <w:spacing w:val="5"/>
          <w:sz w:val="24"/>
          <w:szCs w:val="24"/>
          <w:shd w:val="clear" w:color="auto" w:fill="FFFFFF"/>
        </w:rPr>
        <w:t>Dr.</w:t>
      </w:r>
      <w:proofErr w:type="spellEnd"/>
      <w:r w:rsidRPr="00513A62">
        <w:rPr>
          <w:rFonts w:asciiTheme="majorBidi" w:hAnsiTheme="majorBidi" w:cstheme="majorBidi"/>
          <w:spacing w:val="5"/>
          <w:sz w:val="24"/>
          <w:szCs w:val="24"/>
          <w:shd w:val="clear" w:color="auto" w:fill="FFFFFF"/>
        </w:rPr>
        <w:t xml:space="preserve"> Paul Doughty - WA Museum, WA, Australia; </w:t>
      </w:r>
      <w:r w:rsidRPr="00513A62">
        <w:rPr>
          <w:rFonts w:asciiTheme="majorBidi" w:hAnsiTheme="majorBidi" w:cstheme="majorBidi"/>
          <w:color w:val="0419F8"/>
          <w:spacing w:val="5"/>
          <w:sz w:val="24"/>
          <w:szCs w:val="24"/>
          <w:u w:val="single"/>
          <w:shd w:val="clear" w:color="auto" w:fill="FFFFFF"/>
        </w:rPr>
        <w:t>paul.doughty@museum.wa.gov.au</w:t>
      </w:r>
      <w:r w:rsidRPr="00513A62">
        <w:rPr>
          <w:rFonts w:asciiTheme="majorBidi" w:hAnsiTheme="majorBidi" w:cstheme="majorBidi"/>
          <w:color w:val="818181"/>
          <w:spacing w:val="5"/>
          <w:sz w:val="24"/>
          <w:szCs w:val="24"/>
        </w:rPr>
        <w:br/>
      </w:r>
      <w:proofErr w:type="spellStart"/>
      <w:r w:rsidR="008477AA" w:rsidRPr="00513A62">
        <w:rPr>
          <w:rFonts w:asciiTheme="majorBidi" w:hAnsiTheme="majorBidi" w:cstheme="majorBidi"/>
          <w:spacing w:val="5"/>
          <w:sz w:val="24"/>
          <w:szCs w:val="24"/>
          <w:shd w:val="clear" w:color="auto" w:fill="FFFFFF"/>
        </w:rPr>
        <w:t>Prof.</w:t>
      </w:r>
      <w:proofErr w:type="spellEnd"/>
      <w:r w:rsidR="008477AA" w:rsidRPr="00513A62">
        <w:rPr>
          <w:rFonts w:asciiTheme="majorBidi" w:hAnsiTheme="majorBidi" w:cstheme="majorBidi"/>
          <w:spacing w:val="5"/>
          <w:sz w:val="24"/>
          <w:szCs w:val="24"/>
          <w:shd w:val="clear" w:color="auto" w:fill="FFFFFF"/>
        </w:rPr>
        <w:t xml:space="preserve"> </w:t>
      </w:r>
      <w:r w:rsidRPr="00513A62">
        <w:rPr>
          <w:rFonts w:asciiTheme="majorBidi" w:hAnsiTheme="majorBidi" w:cstheme="majorBidi"/>
          <w:spacing w:val="5"/>
          <w:sz w:val="24"/>
          <w:szCs w:val="24"/>
          <w:shd w:val="clear" w:color="auto" w:fill="FFFFFF"/>
        </w:rPr>
        <w:t>Shai Meiri - Tel Aviv University, Israel;</w:t>
      </w:r>
      <w:r w:rsidRPr="00513A62">
        <w:rPr>
          <w:rFonts w:asciiTheme="majorBidi" w:hAnsiTheme="majorBidi" w:cstheme="majorBidi"/>
          <w:color w:val="818181"/>
          <w:spacing w:val="5"/>
          <w:sz w:val="24"/>
          <w:szCs w:val="24"/>
          <w:shd w:val="clear" w:color="auto" w:fill="FFFFFF"/>
        </w:rPr>
        <w:t> </w:t>
      </w:r>
      <w:r w:rsidRPr="00513A62">
        <w:rPr>
          <w:rFonts w:asciiTheme="majorBidi" w:hAnsiTheme="majorBidi" w:cstheme="majorBidi"/>
          <w:color w:val="0419F6"/>
          <w:spacing w:val="5"/>
          <w:sz w:val="24"/>
          <w:szCs w:val="24"/>
          <w:u w:val="single"/>
          <w:shd w:val="clear" w:color="auto" w:fill="FFFFFF"/>
        </w:rPr>
        <w:t>uncshai@post.tau.ac.il</w:t>
      </w:r>
      <w:r w:rsidRPr="00513A62">
        <w:rPr>
          <w:rFonts w:asciiTheme="majorBidi" w:hAnsiTheme="majorBidi" w:cstheme="majorBidi"/>
          <w:color w:val="818181"/>
          <w:spacing w:val="5"/>
          <w:sz w:val="24"/>
          <w:szCs w:val="24"/>
        </w:rPr>
        <w:br/>
      </w:r>
      <w:proofErr w:type="spellStart"/>
      <w:r w:rsidRPr="00513A62">
        <w:rPr>
          <w:rFonts w:asciiTheme="majorBidi" w:hAnsiTheme="majorBidi" w:cstheme="majorBidi"/>
          <w:spacing w:val="5"/>
          <w:sz w:val="24"/>
          <w:szCs w:val="24"/>
          <w:shd w:val="clear" w:color="auto" w:fill="FFFFFF"/>
        </w:rPr>
        <w:t>Prof.</w:t>
      </w:r>
      <w:proofErr w:type="spellEnd"/>
      <w:r w:rsidRPr="00513A62">
        <w:rPr>
          <w:rFonts w:asciiTheme="majorBidi" w:hAnsiTheme="majorBidi" w:cstheme="majorBidi"/>
          <w:spacing w:val="5"/>
          <w:sz w:val="24"/>
          <w:szCs w:val="24"/>
          <w:shd w:val="clear" w:color="auto" w:fill="FFFFFF"/>
        </w:rPr>
        <w:t xml:space="preserve"> Lee Grismer - La Sierra University, CA, USA; </w:t>
      </w:r>
      <w:r w:rsidRPr="00513A62">
        <w:rPr>
          <w:rFonts w:asciiTheme="majorBidi" w:hAnsiTheme="majorBidi" w:cstheme="majorBidi"/>
          <w:color w:val="0839FB"/>
          <w:spacing w:val="5"/>
          <w:sz w:val="24"/>
          <w:szCs w:val="24"/>
          <w:u w:val="single"/>
          <w:shd w:val="clear" w:color="auto" w:fill="FFFFFF"/>
        </w:rPr>
        <w:t>lgrismer@gmail.com</w:t>
      </w:r>
      <w:r w:rsidRPr="00513A62">
        <w:rPr>
          <w:rFonts w:asciiTheme="majorBidi" w:hAnsiTheme="majorBidi" w:cstheme="majorBidi"/>
          <w:color w:val="818181"/>
          <w:spacing w:val="5"/>
          <w:sz w:val="24"/>
          <w:szCs w:val="24"/>
        </w:rPr>
        <w:br/>
      </w:r>
      <w:proofErr w:type="spellStart"/>
      <w:r w:rsidRPr="00513A62">
        <w:rPr>
          <w:rFonts w:asciiTheme="majorBidi" w:hAnsiTheme="majorBidi" w:cstheme="majorBidi"/>
          <w:spacing w:val="5"/>
          <w:sz w:val="24"/>
          <w:szCs w:val="24"/>
          <w:shd w:val="clear" w:color="auto" w:fill="FFFFFF"/>
        </w:rPr>
        <w:t>Prof.</w:t>
      </w:r>
      <w:proofErr w:type="spellEnd"/>
      <w:r w:rsidRPr="00513A62">
        <w:rPr>
          <w:rFonts w:asciiTheme="majorBidi" w:hAnsiTheme="majorBidi" w:cstheme="majorBidi"/>
          <w:spacing w:val="5"/>
          <w:sz w:val="24"/>
          <w:szCs w:val="24"/>
          <w:shd w:val="clear" w:color="auto" w:fill="FFFFFF"/>
        </w:rPr>
        <w:t xml:space="preserve"> Rafe Brown - University of Kansas, Lawrence, KS, USA; </w:t>
      </w:r>
      <w:r w:rsidRPr="00513A62">
        <w:rPr>
          <w:rFonts w:asciiTheme="majorBidi" w:hAnsiTheme="majorBidi" w:cstheme="majorBidi"/>
          <w:color w:val="0738F8"/>
          <w:spacing w:val="5"/>
          <w:sz w:val="24"/>
          <w:szCs w:val="24"/>
          <w:u w:val="single"/>
          <w:shd w:val="clear" w:color="auto" w:fill="FFFFFF"/>
        </w:rPr>
        <w:t>rafe@ku.edu</w:t>
      </w:r>
      <w:r w:rsidRPr="00513A62">
        <w:rPr>
          <w:rFonts w:asciiTheme="majorBidi" w:hAnsiTheme="majorBidi" w:cstheme="majorBidi"/>
          <w:color w:val="818181"/>
          <w:spacing w:val="5"/>
          <w:sz w:val="24"/>
          <w:szCs w:val="24"/>
        </w:rPr>
        <w:br/>
      </w:r>
      <w:proofErr w:type="spellStart"/>
      <w:r w:rsidRPr="00513A62">
        <w:rPr>
          <w:rFonts w:asciiTheme="majorBidi" w:hAnsiTheme="majorBidi" w:cstheme="majorBidi"/>
          <w:spacing w:val="5"/>
          <w:sz w:val="24"/>
          <w:szCs w:val="24"/>
          <w:shd w:val="clear" w:color="auto" w:fill="FFFFFF"/>
        </w:rPr>
        <w:t>Dr.</w:t>
      </w:r>
      <w:proofErr w:type="spellEnd"/>
      <w:r w:rsidRPr="00513A62">
        <w:rPr>
          <w:rFonts w:asciiTheme="majorBidi" w:hAnsiTheme="majorBidi" w:cstheme="majorBidi"/>
          <w:spacing w:val="5"/>
          <w:sz w:val="24"/>
          <w:szCs w:val="24"/>
          <w:shd w:val="clear" w:color="auto" w:fill="FFFFFF"/>
        </w:rPr>
        <w:t xml:space="preserve"> Marco Antonio Ribeiro Junior - Tel Aviv University, Israel; </w:t>
      </w:r>
      <w:r w:rsidRPr="00513A62">
        <w:rPr>
          <w:rFonts w:asciiTheme="majorBidi" w:hAnsiTheme="majorBidi" w:cstheme="majorBidi"/>
          <w:color w:val="0B51FB"/>
          <w:spacing w:val="5"/>
          <w:sz w:val="24"/>
          <w:szCs w:val="24"/>
          <w:u w:val="single"/>
          <w:shd w:val="clear" w:color="auto" w:fill="FFFFFF"/>
        </w:rPr>
        <w:t>majunior@gmail.com</w:t>
      </w:r>
      <w:r w:rsidRPr="00513A62">
        <w:rPr>
          <w:rFonts w:asciiTheme="majorBidi" w:hAnsiTheme="majorBidi" w:cstheme="majorBidi"/>
          <w:color w:val="0B51FB"/>
          <w:spacing w:val="5"/>
          <w:sz w:val="24"/>
          <w:szCs w:val="24"/>
          <w:u w:val="single"/>
          <w:shd w:val="clear" w:color="auto" w:fill="FFFFFF"/>
        </w:rPr>
        <w:br/>
      </w:r>
      <w:proofErr w:type="spellStart"/>
      <w:r w:rsidRPr="00513A62">
        <w:rPr>
          <w:rFonts w:asciiTheme="majorBidi" w:hAnsiTheme="majorBidi" w:cstheme="majorBidi"/>
          <w:spacing w:val="5"/>
          <w:sz w:val="24"/>
          <w:szCs w:val="24"/>
          <w:shd w:val="clear" w:color="auto" w:fill="FFFFFF"/>
        </w:rPr>
        <w:t>Dr.</w:t>
      </w:r>
      <w:proofErr w:type="spellEnd"/>
      <w:r w:rsidRPr="00513A62">
        <w:rPr>
          <w:rFonts w:asciiTheme="majorBidi" w:hAnsiTheme="majorBidi" w:cstheme="majorBidi"/>
          <w:spacing w:val="5"/>
          <w:sz w:val="24"/>
          <w:szCs w:val="24"/>
          <w:shd w:val="clear" w:color="auto" w:fill="FFFFFF"/>
        </w:rPr>
        <w:t xml:space="preserve"> Daniel Pincheira-Donoso - Nottingham Trent University, UK; </w:t>
      </w:r>
      <w:r w:rsidRPr="00513A62">
        <w:rPr>
          <w:rFonts w:asciiTheme="majorBidi" w:hAnsiTheme="majorBidi" w:cstheme="majorBidi"/>
          <w:color w:val="034AF9"/>
          <w:spacing w:val="5"/>
          <w:sz w:val="24"/>
          <w:szCs w:val="24"/>
          <w:u w:val="single"/>
          <w:shd w:val="clear" w:color="auto" w:fill="FFFFFF"/>
        </w:rPr>
        <w:t>daniel.pincheira-donoso@ntu.ac.uk</w:t>
      </w:r>
      <w:r w:rsidRPr="00513A62">
        <w:rPr>
          <w:rFonts w:asciiTheme="majorBidi" w:hAnsiTheme="majorBidi" w:cstheme="majorBidi"/>
          <w:color w:val="818181"/>
          <w:spacing w:val="5"/>
          <w:sz w:val="24"/>
          <w:szCs w:val="24"/>
        </w:rPr>
        <w:br/>
      </w:r>
    </w:p>
    <w:p w:rsidR="00513A62" w:rsidRDefault="00513A62" w:rsidP="00513A62">
      <w:pPr>
        <w:spacing w:after="0" w:line="360" w:lineRule="auto"/>
        <w:contextualSpacing/>
        <w:outlineLvl w:val="1"/>
        <w:rPr>
          <w:rFonts w:ascii="Times New Roman" w:eastAsia="Times New Roman" w:hAnsi="Times New Roman" w:cs="Times New Roman"/>
          <w:b/>
          <w:bCs/>
          <w:smallCaps/>
          <w:sz w:val="32"/>
          <w:szCs w:val="32"/>
          <w:lang w:eastAsia="en-GB"/>
        </w:rPr>
      </w:pPr>
    </w:p>
    <w:p w:rsidR="00513A62" w:rsidRDefault="005E67DD" w:rsidP="00513A62">
      <w:pPr>
        <w:spacing w:after="0" w:line="360" w:lineRule="auto"/>
        <w:contextualSpacing/>
        <w:outlineLvl w:val="1"/>
        <w:rPr>
          <w:rFonts w:ascii="Times New Roman" w:eastAsia="Times New Roman" w:hAnsi="Times New Roman" w:cs="Times New Roman"/>
          <w:b/>
          <w:bCs/>
          <w:smallCaps/>
          <w:sz w:val="32"/>
          <w:szCs w:val="32"/>
          <w:lang w:eastAsia="en-GB"/>
        </w:rPr>
      </w:pPr>
      <w:r w:rsidRPr="005E67DD">
        <w:rPr>
          <w:rFonts w:ascii="Times New Roman" w:eastAsia="Times New Roman" w:hAnsi="Times New Roman" w:cs="Times New Roman"/>
          <w:b/>
          <w:bCs/>
          <w:smallCaps/>
          <w:sz w:val="32"/>
          <w:szCs w:val="32"/>
          <w:lang w:eastAsia="en-GB"/>
        </w:rPr>
        <w:t>Organizing Committee</w:t>
      </w:r>
    </w:p>
    <w:p w:rsidR="008148ED" w:rsidRPr="00513A62" w:rsidRDefault="00513A62" w:rsidP="00513A62">
      <w:pPr>
        <w:spacing w:after="0" w:line="360" w:lineRule="auto"/>
        <w:contextualSpacing/>
        <w:outlineLvl w:val="1"/>
        <w:rPr>
          <w:rFonts w:asciiTheme="majorBidi" w:eastAsia="Times New Roman" w:hAnsiTheme="majorBidi" w:cstheme="majorBidi"/>
          <w:b/>
          <w:bCs/>
          <w:smallCaps/>
          <w:sz w:val="24"/>
          <w:szCs w:val="24"/>
          <w:lang w:eastAsia="en-GB"/>
        </w:rPr>
      </w:pPr>
      <w:proofErr w:type="spellStart"/>
      <w:r w:rsidRPr="00513A62">
        <w:rPr>
          <w:rFonts w:asciiTheme="majorBidi" w:hAnsiTheme="majorBidi" w:cstheme="majorBidi"/>
          <w:spacing w:val="5"/>
          <w:sz w:val="24"/>
          <w:szCs w:val="24"/>
          <w:shd w:val="clear" w:color="auto" w:fill="FFFFFF"/>
        </w:rPr>
        <w:t>Prof.</w:t>
      </w:r>
      <w:proofErr w:type="spellEnd"/>
      <w:r w:rsidRPr="00513A62">
        <w:rPr>
          <w:rFonts w:asciiTheme="majorBidi" w:hAnsiTheme="majorBidi" w:cstheme="majorBidi"/>
          <w:spacing w:val="5"/>
          <w:sz w:val="24"/>
          <w:szCs w:val="24"/>
          <w:shd w:val="clear" w:color="auto" w:fill="FFFFFF"/>
        </w:rPr>
        <w:t xml:space="preserve"> Shai Meiri</w:t>
      </w:r>
      <w:r w:rsidRPr="00513A62">
        <w:rPr>
          <w:rFonts w:asciiTheme="majorBidi" w:hAnsiTheme="majorBidi" w:cstheme="majorBidi"/>
          <w:color w:val="353636"/>
          <w:spacing w:val="27"/>
          <w:sz w:val="24"/>
          <w:szCs w:val="24"/>
          <w:shd w:val="clear" w:color="auto" w:fill="FFFFFF"/>
        </w:rPr>
        <w:t>: </w:t>
      </w:r>
      <w:hyperlink r:id="rId18" w:tgtFrame="_blank" w:history="1">
        <w:r w:rsidRPr="00513A62">
          <w:rPr>
            <w:rFonts w:asciiTheme="majorBidi" w:hAnsiTheme="majorBidi" w:cstheme="majorBidi"/>
            <w:color w:val="034AF9"/>
            <w:spacing w:val="5"/>
            <w:sz w:val="24"/>
            <w:szCs w:val="24"/>
            <w:u w:val="single"/>
          </w:rPr>
          <w:t>uncshai@post.tau.ac.il</w:t>
        </w:r>
      </w:hyperlink>
      <w:r w:rsidRPr="00513A62">
        <w:rPr>
          <w:rFonts w:asciiTheme="majorBidi" w:hAnsiTheme="majorBidi" w:cstheme="majorBidi"/>
          <w:color w:val="FFFFFF"/>
          <w:spacing w:val="27"/>
          <w:sz w:val="24"/>
          <w:szCs w:val="24"/>
        </w:rPr>
        <w:br/>
      </w:r>
      <w:r>
        <w:rPr>
          <w:rFonts w:asciiTheme="majorBidi" w:hAnsiTheme="majorBidi" w:cstheme="majorBidi"/>
          <w:spacing w:val="5"/>
          <w:sz w:val="24"/>
          <w:szCs w:val="24"/>
          <w:shd w:val="clear" w:color="auto" w:fill="FFFFFF"/>
        </w:rPr>
        <w:t>Erez Maza</w:t>
      </w:r>
      <w:r w:rsidRPr="00513A62">
        <w:rPr>
          <w:rFonts w:asciiTheme="majorBidi" w:hAnsiTheme="majorBidi" w:cstheme="majorBidi"/>
          <w:color w:val="2A2A2A"/>
          <w:spacing w:val="27"/>
          <w:sz w:val="24"/>
          <w:szCs w:val="24"/>
          <w:shd w:val="clear" w:color="auto" w:fill="FFFFFF"/>
        </w:rPr>
        <w:t>: </w:t>
      </w:r>
      <w:hyperlink r:id="rId19" w:tgtFrame="_blank" w:history="1">
        <w:r w:rsidRPr="00513A62">
          <w:rPr>
            <w:rFonts w:asciiTheme="majorBidi" w:hAnsiTheme="majorBidi" w:cstheme="majorBidi"/>
            <w:color w:val="034AF9"/>
            <w:spacing w:val="5"/>
            <w:sz w:val="24"/>
            <w:szCs w:val="24"/>
            <w:u w:val="single"/>
          </w:rPr>
          <w:t>mazaerez@post.tau.ac.il</w:t>
        </w:r>
      </w:hyperlink>
      <w:r w:rsidRPr="00513A62">
        <w:rPr>
          <w:rFonts w:asciiTheme="majorBidi" w:hAnsiTheme="majorBidi" w:cstheme="majorBidi"/>
          <w:color w:val="FFFFFF"/>
          <w:spacing w:val="27"/>
          <w:sz w:val="24"/>
          <w:szCs w:val="24"/>
        </w:rPr>
        <w:br/>
      </w:r>
      <w:r>
        <w:rPr>
          <w:rFonts w:asciiTheme="majorBidi" w:hAnsiTheme="majorBidi" w:cstheme="majorBidi"/>
          <w:spacing w:val="5"/>
          <w:sz w:val="24"/>
          <w:szCs w:val="24"/>
          <w:shd w:val="clear" w:color="auto" w:fill="FFFFFF"/>
        </w:rPr>
        <w:t>Alex Slavenko</w:t>
      </w:r>
      <w:r w:rsidRPr="00513A62">
        <w:rPr>
          <w:rFonts w:asciiTheme="majorBidi" w:hAnsiTheme="majorBidi" w:cstheme="majorBidi"/>
          <w:color w:val="353636"/>
          <w:spacing w:val="27"/>
          <w:sz w:val="24"/>
          <w:szCs w:val="24"/>
          <w:shd w:val="clear" w:color="auto" w:fill="FFFFFF"/>
        </w:rPr>
        <w:t>:</w:t>
      </w:r>
      <w:r w:rsidRPr="00513A62">
        <w:rPr>
          <w:rFonts w:asciiTheme="majorBidi" w:hAnsiTheme="majorBidi" w:cstheme="majorBidi"/>
          <w:color w:val="515151"/>
          <w:spacing w:val="27"/>
          <w:sz w:val="24"/>
          <w:szCs w:val="24"/>
          <w:shd w:val="clear" w:color="auto" w:fill="FFFFFF"/>
        </w:rPr>
        <w:t> </w:t>
      </w:r>
      <w:hyperlink r:id="rId20" w:tgtFrame="_blank" w:history="1">
        <w:r w:rsidRPr="00513A62">
          <w:rPr>
            <w:rFonts w:asciiTheme="majorBidi" w:hAnsiTheme="majorBidi" w:cstheme="majorBidi"/>
            <w:color w:val="034AF9"/>
            <w:spacing w:val="5"/>
            <w:sz w:val="24"/>
            <w:szCs w:val="24"/>
            <w:u w:val="single"/>
          </w:rPr>
          <w:t>slavenko@mail.tau.ac.il</w:t>
        </w:r>
      </w:hyperlink>
      <w:r w:rsidRPr="00513A62">
        <w:rPr>
          <w:rFonts w:asciiTheme="majorBidi" w:hAnsiTheme="majorBidi" w:cstheme="majorBidi"/>
          <w:color w:val="034AF9"/>
          <w:spacing w:val="5"/>
          <w:sz w:val="24"/>
          <w:szCs w:val="24"/>
        </w:rPr>
        <w:br/>
      </w:r>
      <w:r>
        <w:rPr>
          <w:rFonts w:asciiTheme="majorBidi" w:hAnsiTheme="majorBidi" w:cstheme="majorBidi"/>
          <w:spacing w:val="5"/>
          <w:sz w:val="24"/>
          <w:szCs w:val="24"/>
          <w:shd w:val="clear" w:color="auto" w:fill="FFFFFF"/>
        </w:rPr>
        <w:t>Rachel Schwarz</w:t>
      </w:r>
      <w:r w:rsidRPr="00513A62">
        <w:rPr>
          <w:rFonts w:asciiTheme="majorBidi" w:hAnsiTheme="majorBidi" w:cstheme="majorBidi"/>
          <w:color w:val="515151"/>
          <w:spacing w:val="27"/>
          <w:sz w:val="24"/>
          <w:szCs w:val="24"/>
          <w:shd w:val="clear" w:color="auto" w:fill="FFFFFF"/>
        </w:rPr>
        <w:t>: </w:t>
      </w:r>
      <w:hyperlink r:id="rId21" w:tgtFrame="_blank" w:history="1">
        <w:r w:rsidRPr="00513A62">
          <w:rPr>
            <w:rFonts w:asciiTheme="majorBidi" w:hAnsiTheme="majorBidi" w:cstheme="majorBidi"/>
            <w:color w:val="034AF9"/>
            <w:spacing w:val="5"/>
            <w:sz w:val="24"/>
            <w:szCs w:val="24"/>
            <w:u w:val="single"/>
          </w:rPr>
          <w:t>schwarz2@mail.tau.ac.il</w:t>
        </w:r>
      </w:hyperlink>
      <w:r w:rsidRPr="00513A62">
        <w:rPr>
          <w:rFonts w:asciiTheme="majorBidi" w:hAnsiTheme="majorBidi" w:cstheme="majorBidi"/>
          <w:color w:val="FFFFFF"/>
          <w:spacing w:val="27"/>
          <w:sz w:val="24"/>
          <w:szCs w:val="24"/>
        </w:rPr>
        <w:br/>
      </w:r>
      <w:proofErr w:type="spellStart"/>
      <w:r>
        <w:rPr>
          <w:rFonts w:asciiTheme="majorBidi" w:hAnsiTheme="majorBidi" w:cstheme="majorBidi"/>
          <w:spacing w:val="5"/>
          <w:sz w:val="24"/>
          <w:szCs w:val="24"/>
          <w:shd w:val="clear" w:color="auto" w:fill="FFFFFF"/>
        </w:rPr>
        <w:t>Dr.</w:t>
      </w:r>
      <w:proofErr w:type="spellEnd"/>
      <w:r>
        <w:rPr>
          <w:rFonts w:asciiTheme="majorBidi" w:hAnsiTheme="majorBidi" w:cstheme="majorBidi"/>
          <w:spacing w:val="5"/>
          <w:sz w:val="24"/>
          <w:szCs w:val="24"/>
          <w:shd w:val="clear" w:color="auto" w:fill="FFFFFF"/>
        </w:rPr>
        <w:t xml:space="preserve"> Guy Sion</w:t>
      </w:r>
      <w:r w:rsidRPr="00513A62">
        <w:rPr>
          <w:rFonts w:asciiTheme="majorBidi" w:hAnsiTheme="majorBidi" w:cstheme="majorBidi"/>
          <w:color w:val="515151"/>
          <w:spacing w:val="27"/>
          <w:sz w:val="24"/>
          <w:szCs w:val="24"/>
          <w:shd w:val="clear" w:color="auto" w:fill="FFFFFF"/>
        </w:rPr>
        <w:t>: </w:t>
      </w:r>
      <w:hyperlink r:id="rId22" w:tgtFrame="_blank" w:history="1">
        <w:r w:rsidRPr="00513A62">
          <w:rPr>
            <w:rFonts w:asciiTheme="majorBidi" w:hAnsiTheme="majorBidi" w:cstheme="majorBidi"/>
            <w:color w:val="034AF9"/>
            <w:spacing w:val="5"/>
            <w:sz w:val="24"/>
            <w:szCs w:val="24"/>
            <w:u w:val="single"/>
          </w:rPr>
          <w:t>guy.sion@mail.huji.ac.il</w:t>
        </w:r>
      </w:hyperlink>
      <w:r w:rsidRPr="00513A62">
        <w:rPr>
          <w:rFonts w:asciiTheme="majorBidi" w:hAnsiTheme="majorBidi" w:cstheme="majorBidi"/>
          <w:color w:val="222222"/>
          <w:sz w:val="24"/>
          <w:szCs w:val="24"/>
          <w:u w:val="single"/>
          <w:shd w:val="clear" w:color="auto" w:fill="FFFFFF"/>
        </w:rPr>
        <w:t> </w:t>
      </w:r>
      <w:r w:rsidRPr="00513A62">
        <w:rPr>
          <w:rFonts w:asciiTheme="majorBidi" w:hAnsiTheme="majorBidi" w:cstheme="majorBidi"/>
          <w:color w:val="222222"/>
          <w:sz w:val="24"/>
          <w:szCs w:val="24"/>
          <w:shd w:val="clear" w:color="auto" w:fill="FFFFFF"/>
        </w:rPr>
        <w:t> </w:t>
      </w:r>
      <w:r w:rsidRPr="00513A62">
        <w:rPr>
          <w:rFonts w:asciiTheme="majorBidi" w:eastAsia="Times New Roman" w:hAnsiTheme="majorBidi" w:cstheme="majorBidi"/>
          <w:b/>
          <w:bCs/>
          <w:smallCaps/>
          <w:sz w:val="24"/>
          <w:szCs w:val="24"/>
          <w:lang w:eastAsia="en-GB"/>
        </w:rPr>
        <w:t xml:space="preserve"> </w:t>
      </w:r>
      <w:r w:rsidR="008148ED" w:rsidRPr="00513A62">
        <w:rPr>
          <w:rFonts w:asciiTheme="majorBidi" w:eastAsia="Times New Roman" w:hAnsiTheme="majorBidi" w:cstheme="majorBidi"/>
          <w:b/>
          <w:bCs/>
          <w:smallCaps/>
          <w:sz w:val="24"/>
          <w:szCs w:val="24"/>
          <w:lang w:eastAsia="en-GB"/>
        </w:rPr>
        <w:br w:type="page"/>
      </w:r>
    </w:p>
    <w:p w:rsidR="00554CD3" w:rsidRDefault="00554CD3" w:rsidP="00554CD3">
      <w:pPr>
        <w:spacing w:after="0" w:line="360" w:lineRule="auto"/>
        <w:contextualSpacing/>
        <w:rPr>
          <w:rFonts w:asciiTheme="majorBidi" w:hAnsiTheme="majorBidi" w:cstheme="majorBidi"/>
          <w:b/>
          <w:bCs/>
          <w:smallCaps/>
          <w:color w:val="000000" w:themeColor="text1"/>
          <w:sz w:val="32"/>
          <w:szCs w:val="32"/>
        </w:rPr>
      </w:pPr>
      <w:r w:rsidRPr="005E67DD">
        <w:rPr>
          <w:rFonts w:asciiTheme="majorBidi" w:hAnsiTheme="majorBidi" w:cstheme="majorBidi"/>
          <w:b/>
          <w:bCs/>
          <w:smallCaps/>
          <w:color w:val="000000" w:themeColor="text1"/>
          <w:sz w:val="32"/>
          <w:szCs w:val="32"/>
        </w:rPr>
        <w:lastRenderedPageBreak/>
        <w:t>Schedule</w:t>
      </w:r>
      <w:r>
        <w:rPr>
          <w:rFonts w:asciiTheme="majorBidi" w:hAnsiTheme="majorBidi" w:cstheme="majorBidi"/>
          <w:b/>
          <w:bCs/>
          <w:smallCaps/>
          <w:color w:val="000000" w:themeColor="text1"/>
          <w:sz w:val="32"/>
          <w:szCs w:val="32"/>
        </w:rPr>
        <w:t xml:space="preserve"> Overview</w:t>
      </w:r>
    </w:p>
    <w:p w:rsidR="00554CD3" w:rsidRPr="000D31E5" w:rsidRDefault="00554CD3" w:rsidP="00554CD3">
      <w:pPr>
        <w:spacing w:after="0" w:line="360" w:lineRule="auto"/>
        <w:contextualSpacing/>
        <w:rPr>
          <w:rFonts w:asciiTheme="majorBidi" w:hAnsiTheme="majorBidi" w:cstheme="majorBidi"/>
          <w:b/>
          <w:bCs/>
          <w:smallCaps/>
          <w:color w:val="000000" w:themeColor="text1"/>
          <w:sz w:val="40"/>
          <w:szCs w:val="40"/>
        </w:rPr>
      </w:pPr>
      <w:r w:rsidRPr="000D31E5">
        <w:rPr>
          <w:rFonts w:ascii="Times New Roman" w:eastAsia="Times New Roman" w:hAnsi="Times New Roman" w:cs="Times New Roman"/>
          <w:b/>
          <w:bCs/>
          <w:color w:val="000000"/>
          <w:sz w:val="24"/>
          <w:szCs w:val="24"/>
        </w:rPr>
        <w:t>Bold: Plenary talks</w:t>
      </w:r>
    </w:p>
    <w:tbl>
      <w:tblPr>
        <w:tblW w:w="85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2649"/>
        <w:gridCol w:w="2621"/>
      </w:tblGrid>
      <w:tr w:rsidR="00554CD3" w:rsidRPr="00554CD3" w:rsidTr="00737117">
        <w:trPr>
          <w:trHeight w:val="255"/>
        </w:trPr>
        <w:tc>
          <w:tcPr>
            <w:tcW w:w="3249" w:type="dxa"/>
            <w:shd w:val="clear" w:color="auto" w:fill="auto"/>
            <w:noWrap/>
            <w:vAlign w:val="center"/>
            <w:hideMark/>
          </w:tcPr>
          <w:p w:rsidR="00554CD3" w:rsidRPr="00554CD3" w:rsidRDefault="00554CD3" w:rsidP="001C5B9E">
            <w:pPr>
              <w:spacing w:after="0" w:line="240" w:lineRule="auto"/>
              <w:jc w:val="center"/>
              <w:rPr>
                <w:rFonts w:asciiTheme="majorBidi" w:eastAsia="Times New Roman" w:hAnsiTheme="majorBidi" w:cstheme="majorBidi"/>
                <w:b/>
                <w:bCs/>
                <w:color w:val="000000"/>
                <w:sz w:val="16"/>
                <w:szCs w:val="16"/>
              </w:rPr>
            </w:pPr>
            <w:r w:rsidRPr="00554CD3">
              <w:rPr>
                <w:rFonts w:asciiTheme="majorBidi" w:eastAsia="Times New Roman" w:hAnsiTheme="majorBidi" w:cstheme="majorBidi"/>
                <w:b/>
                <w:bCs/>
                <w:color w:val="000000"/>
                <w:sz w:val="16"/>
                <w:szCs w:val="16"/>
              </w:rPr>
              <w:t>26.5.2019</w:t>
            </w:r>
          </w:p>
        </w:tc>
        <w:tc>
          <w:tcPr>
            <w:tcW w:w="2649" w:type="dxa"/>
            <w:shd w:val="clear" w:color="auto" w:fill="auto"/>
            <w:noWrap/>
            <w:vAlign w:val="center"/>
            <w:hideMark/>
          </w:tcPr>
          <w:p w:rsidR="00554CD3" w:rsidRPr="00554CD3" w:rsidRDefault="00554CD3" w:rsidP="001C5B9E">
            <w:pPr>
              <w:spacing w:after="0" w:line="240" w:lineRule="auto"/>
              <w:jc w:val="center"/>
              <w:rPr>
                <w:rFonts w:asciiTheme="majorBidi" w:eastAsia="Times New Roman" w:hAnsiTheme="majorBidi" w:cstheme="majorBidi"/>
                <w:b/>
                <w:bCs/>
                <w:color w:val="000000"/>
                <w:sz w:val="16"/>
                <w:szCs w:val="16"/>
              </w:rPr>
            </w:pPr>
            <w:r w:rsidRPr="00554CD3">
              <w:rPr>
                <w:rFonts w:asciiTheme="majorBidi" w:eastAsia="Times New Roman" w:hAnsiTheme="majorBidi" w:cstheme="majorBidi"/>
                <w:b/>
                <w:bCs/>
                <w:color w:val="000000"/>
                <w:sz w:val="16"/>
                <w:szCs w:val="16"/>
              </w:rPr>
              <w:t>27.5.2019</w:t>
            </w:r>
          </w:p>
        </w:tc>
        <w:tc>
          <w:tcPr>
            <w:tcW w:w="2621" w:type="dxa"/>
            <w:shd w:val="clear" w:color="auto" w:fill="auto"/>
            <w:noWrap/>
            <w:vAlign w:val="center"/>
            <w:hideMark/>
          </w:tcPr>
          <w:p w:rsidR="00554CD3" w:rsidRPr="00554CD3" w:rsidRDefault="00554CD3" w:rsidP="001C5B9E">
            <w:pPr>
              <w:spacing w:after="0" w:line="240" w:lineRule="auto"/>
              <w:jc w:val="center"/>
              <w:rPr>
                <w:rFonts w:asciiTheme="majorBidi" w:eastAsia="Times New Roman" w:hAnsiTheme="majorBidi" w:cstheme="majorBidi"/>
                <w:b/>
                <w:bCs/>
                <w:color w:val="000000"/>
                <w:sz w:val="16"/>
                <w:szCs w:val="16"/>
              </w:rPr>
            </w:pPr>
            <w:r w:rsidRPr="00554CD3">
              <w:rPr>
                <w:rFonts w:asciiTheme="majorBidi" w:eastAsia="Times New Roman" w:hAnsiTheme="majorBidi" w:cstheme="majorBidi"/>
                <w:b/>
                <w:bCs/>
                <w:color w:val="000000"/>
                <w:sz w:val="16"/>
                <w:szCs w:val="16"/>
              </w:rPr>
              <w:t>28.5.2019</w:t>
            </w:r>
          </w:p>
        </w:tc>
      </w:tr>
      <w:tr w:rsidR="00E739F3" w:rsidRPr="00554CD3" w:rsidTr="00BE7311">
        <w:trPr>
          <w:trHeight w:val="520"/>
        </w:trPr>
        <w:tc>
          <w:tcPr>
            <w:tcW w:w="3249" w:type="dxa"/>
            <w:tcBorders>
              <w:bottom w:val="single" w:sz="4" w:space="0" w:color="auto"/>
            </w:tcBorders>
            <w:shd w:val="clear" w:color="auto" w:fill="FDE9D9" w:themeFill="accent6" w:themeFillTint="33"/>
            <w:noWrap/>
            <w:vAlign w:val="center"/>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9:00–9:30 Coffee &amp; Registration</w:t>
            </w:r>
          </w:p>
        </w:tc>
        <w:tc>
          <w:tcPr>
            <w:tcW w:w="2649" w:type="dxa"/>
            <w:tcBorders>
              <w:bottom w:val="single" w:sz="4" w:space="0" w:color="auto"/>
            </w:tcBorders>
            <w:shd w:val="clear" w:color="auto" w:fill="FDE9D9" w:themeFill="accent6" w:themeFillTint="33"/>
            <w:noWrap/>
            <w:vAlign w:val="center"/>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9:00–9:30 Coffee</w:t>
            </w:r>
          </w:p>
        </w:tc>
        <w:tc>
          <w:tcPr>
            <w:tcW w:w="2621" w:type="dxa"/>
            <w:vMerge w:val="restart"/>
            <w:tcBorders>
              <w:bottom w:val="single" w:sz="4" w:space="0" w:color="auto"/>
            </w:tcBorders>
            <w:shd w:val="clear" w:color="auto" w:fill="D6E3BC" w:themeFill="accent3" w:themeFillTint="66"/>
            <w:vAlign w:val="center"/>
          </w:tcPr>
          <w:p w:rsidR="00E739F3" w:rsidRPr="00554CD3" w:rsidRDefault="00E739F3" w:rsidP="001F20D3">
            <w:pPr>
              <w:spacing w:after="0" w:line="240" w:lineRule="auto"/>
              <w:rPr>
                <w:rFonts w:asciiTheme="majorBidi" w:eastAsia="Times New Roman" w:hAnsiTheme="majorBidi" w:cstheme="majorBidi"/>
                <w:b/>
                <w:bCs/>
                <w:sz w:val="16"/>
                <w:szCs w:val="16"/>
              </w:rPr>
            </w:pPr>
            <w:r w:rsidRPr="00554CD3">
              <w:rPr>
                <w:rFonts w:asciiTheme="majorBidi" w:eastAsia="Times New Roman" w:hAnsiTheme="majorBidi" w:cstheme="majorBidi"/>
                <w:b/>
                <w:bCs/>
                <w:sz w:val="16"/>
                <w:szCs w:val="16"/>
              </w:rPr>
              <w:t xml:space="preserve">Field Trip: </w:t>
            </w:r>
          </w:p>
          <w:p w:rsidR="00E739F3" w:rsidRPr="00554CD3" w:rsidRDefault="00E739F3" w:rsidP="001F20D3">
            <w:pPr>
              <w:spacing w:after="0" w:line="240" w:lineRule="auto"/>
              <w:rPr>
                <w:rFonts w:asciiTheme="majorBidi" w:eastAsia="Times New Roman" w:hAnsiTheme="majorBidi" w:cstheme="majorBidi"/>
                <w:b/>
                <w:bCs/>
                <w:sz w:val="16"/>
                <w:szCs w:val="16"/>
              </w:rPr>
            </w:pPr>
            <w:r w:rsidRPr="00554CD3">
              <w:rPr>
                <w:rFonts w:asciiTheme="majorBidi" w:eastAsia="Times New Roman" w:hAnsiTheme="majorBidi" w:cstheme="majorBidi"/>
                <w:b/>
                <w:bCs/>
                <w:sz w:val="16"/>
                <w:szCs w:val="16"/>
              </w:rPr>
              <w:t xml:space="preserve">Negev, Arava &amp; </w:t>
            </w:r>
            <w:proofErr w:type="spellStart"/>
            <w:r w:rsidRPr="00554CD3">
              <w:rPr>
                <w:rFonts w:asciiTheme="majorBidi" w:eastAsia="Times New Roman" w:hAnsiTheme="majorBidi" w:cstheme="majorBidi"/>
                <w:b/>
                <w:bCs/>
                <w:sz w:val="16"/>
                <w:szCs w:val="16"/>
              </w:rPr>
              <w:t>Eilat</w:t>
            </w:r>
            <w:proofErr w:type="spellEnd"/>
          </w:p>
          <w:p w:rsidR="00E739F3" w:rsidRPr="00554CD3" w:rsidRDefault="00E739F3" w:rsidP="001F20D3">
            <w:pPr>
              <w:spacing w:after="0" w:line="240" w:lineRule="auto"/>
              <w:rPr>
                <w:rFonts w:asciiTheme="majorBidi" w:eastAsia="Times New Roman" w:hAnsiTheme="majorBidi" w:cstheme="majorBidi"/>
                <w:b/>
                <w:bCs/>
                <w:sz w:val="16"/>
                <w:szCs w:val="16"/>
              </w:rPr>
            </w:pPr>
            <w:r w:rsidRPr="00554CD3">
              <w:rPr>
                <w:rFonts w:asciiTheme="majorBidi" w:eastAsia="Times New Roman" w:hAnsiTheme="majorBidi" w:cstheme="majorBidi"/>
                <w:b/>
                <w:bCs/>
                <w:sz w:val="16"/>
                <w:szCs w:val="16"/>
              </w:rPr>
              <w:t> </w:t>
            </w:r>
          </w:p>
        </w:tc>
      </w:tr>
      <w:tr w:rsidR="00E739F3" w:rsidRPr="00554CD3" w:rsidTr="00737117">
        <w:trPr>
          <w:trHeight w:val="255"/>
        </w:trPr>
        <w:tc>
          <w:tcPr>
            <w:tcW w:w="3249" w:type="dxa"/>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9:30–9:45 Opening words: Tamar Dayan</w:t>
            </w:r>
          </w:p>
        </w:tc>
        <w:tc>
          <w:tcPr>
            <w:tcW w:w="2649" w:type="dxa"/>
            <w:vMerge w:val="restart"/>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b/>
                <w:bCs/>
                <w:color w:val="000000"/>
                <w:sz w:val="16"/>
                <w:szCs w:val="16"/>
              </w:rPr>
            </w:pPr>
            <w:r w:rsidRPr="00554CD3">
              <w:rPr>
                <w:rFonts w:asciiTheme="majorBidi" w:eastAsia="Times New Roman" w:hAnsiTheme="majorBidi" w:cstheme="majorBidi"/>
                <w:b/>
                <w:bCs/>
                <w:color w:val="000000"/>
                <w:sz w:val="16"/>
                <w:szCs w:val="16"/>
              </w:rPr>
              <w:t xml:space="preserve">9:30–10:00 </w:t>
            </w:r>
            <w:r>
              <w:rPr>
                <w:rFonts w:asciiTheme="majorBidi" w:eastAsia="Times New Roman" w:hAnsiTheme="majorBidi" w:cstheme="majorBidi"/>
                <w:b/>
                <w:bCs/>
                <w:color w:val="000000"/>
                <w:sz w:val="16"/>
                <w:szCs w:val="16"/>
              </w:rPr>
              <w:t xml:space="preserve"> </w:t>
            </w:r>
            <w:r w:rsidRPr="00554CD3">
              <w:rPr>
                <w:rFonts w:asciiTheme="majorBidi" w:eastAsia="Times New Roman" w:hAnsiTheme="majorBidi" w:cstheme="majorBidi"/>
                <w:b/>
                <w:bCs/>
                <w:color w:val="000000"/>
                <w:sz w:val="16"/>
                <w:szCs w:val="16"/>
              </w:rPr>
              <w:t>Karin Tamar</w:t>
            </w:r>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r>
      <w:tr w:rsidR="00E739F3" w:rsidRPr="00554CD3" w:rsidTr="00737117">
        <w:trPr>
          <w:trHeight w:val="255"/>
        </w:trPr>
        <w:tc>
          <w:tcPr>
            <w:tcW w:w="3249" w:type="dxa"/>
            <w:vMerge w:val="restart"/>
            <w:shd w:val="clear" w:color="auto" w:fill="auto"/>
            <w:noWrap/>
            <w:vAlign w:val="center"/>
            <w:hideMark/>
          </w:tcPr>
          <w:p w:rsidR="00E739F3" w:rsidRPr="00554CD3" w:rsidRDefault="00E739F3" w:rsidP="00B735F2">
            <w:pPr>
              <w:spacing w:after="0" w:line="240" w:lineRule="auto"/>
              <w:rPr>
                <w:rFonts w:asciiTheme="majorBidi" w:eastAsia="Times New Roman" w:hAnsiTheme="majorBidi" w:cstheme="majorBidi"/>
                <w:b/>
                <w:bCs/>
                <w:color w:val="000000"/>
                <w:sz w:val="16"/>
                <w:szCs w:val="16"/>
              </w:rPr>
            </w:pPr>
            <w:r w:rsidRPr="00554CD3">
              <w:rPr>
                <w:rFonts w:asciiTheme="majorBidi" w:eastAsia="Times New Roman" w:hAnsiTheme="majorBidi" w:cstheme="majorBidi"/>
                <w:b/>
                <w:bCs/>
                <w:color w:val="000000"/>
                <w:sz w:val="16"/>
                <w:szCs w:val="16"/>
              </w:rPr>
              <w:t xml:space="preserve">9:45–10:15 </w:t>
            </w:r>
            <w:r w:rsidR="00B735F2" w:rsidRPr="00554CD3">
              <w:rPr>
                <w:rFonts w:asciiTheme="majorBidi" w:eastAsia="Times New Roman" w:hAnsiTheme="majorBidi" w:cstheme="majorBidi"/>
                <w:b/>
                <w:bCs/>
                <w:color w:val="000000"/>
                <w:sz w:val="16"/>
                <w:szCs w:val="16"/>
              </w:rPr>
              <w:t>Aaron Bauer</w:t>
            </w:r>
          </w:p>
        </w:tc>
        <w:tc>
          <w:tcPr>
            <w:tcW w:w="2649" w:type="dxa"/>
            <w:vMerge/>
            <w:shd w:val="clear" w:color="auto" w:fill="auto"/>
            <w:noWrap/>
            <w:vAlign w:val="center"/>
            <w:hideMark/>
          </w:tcPr>
          <w:p w:rsidR="00E739F3" w:rsidRPr="00554CD3" w:rsidRDefault="00E739F3" w:rsidP="001F20D3">
            <w:pPr>
              <w:spacing w:after="0" w:line="240" w:lineRule="auto"/>
              <w:rPr>
                <w:rFonts w:asciiTheme="majorBidi" w:eastAsia="Times New Roman" w:hAnsiTheme="majorBidi" w:cstheme="majorBidi"/>
                <w:color w:val="000000"/>
                <w:sz w:val="16"/>
                <w:szCs w:val="16"/>
              </w:rPr>
            </w:pPr>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r>
      <w:tr w:rsidR="00E739F3" w:rsidRPr="00554CD3" w:rsidTr="00737117">
        <w:trPr>
          <w:trHeight w:val="255"/>
        </w:trPr>
        <w:tc>
          <w:tcPr>
            <w:tcW w:w="3249" w:type="dxa"/>
            <w:vMerge/>
            <w:vAlign w:val="center"/>
            <w:hideMark/>
          </w:tcPr>
          <w:p w:rsidR="00E739F3" w:rsidRPr="00554CD3" w:rsidRDefault="00E739F3" w:rsidP="001F20D3">
            <w:pPr>
              <w:spacing w:after="0" w:line="240" w:lineRule="auto"/>
              <w:rPr>
                <w:rFonts w:asciiTheme="majorBidi" w:eastAsia="Times New Roman" w:hAnsiTheme="majorBidi" w:cstheme="majorBidi"/>
                <w:b/>
                <w:bCs/>
                <w:color w:val="000000"/>
                <w:sz w:val="16"/>
                <w:szCs w:val="16"/>
              </w:rPr>
            </w:pPr>
          </w:p>
        </w:tc>
        <w:tc>
          <w:tcPr>
            <w:tcW w:w="2649" w:type="dxa"/>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tl/>
              </w:rPr>
              <w:t>10</w:t>
            </w:r>
            <w:r w:rsidRPr="00554CD3">
              <w:rPr>
                <w:rFonts w:asciiTheme="majorBidi" w:eastAsia="Times New Roman" w:hAnsiTheme="majorBidi" w:cstheme="majorBidi"/>
                <w:color w:val="000000"/>
                <w:sz w:val="16"/>
                <w:szCs w:val="16"/>
              </w:rPr>
              <w:t>:</w:t>
            </w:r>
            <w:r w:rsidRPr="00554CD3">
              <w:rPr>
                <w:rFonts w:asciiTheme="majorBidi" w:eastAsia="Times New Roman" w:hAnsiTheme="majorBidi" w:cstheme="majorBidi"/>
                <w:color w:val="000000"/>
                <w:sz w:val="16"/>
                <w:szCs w:val="16"/>
                <w:rtl/>
              </w:rPr>
              <w:t>00</w:t>
            </w:r>
            <w:r w:rsidRPr="00554CD3">
              <w:rPr>
                <w:rFonts w:asciiTheme="majorBidi" w:eastAsia="Times New Roman" w:hAnsiTheme="majorBidi" w:cstheme="majorBidi"/>
                <w:color w:val="000000"/>
                <w:sz w:val="16"/>
                <w:szCs w:val="16"/>
              </w:rPr>
              <w:t>–10:15 Peter Uetz</w:t>
            </w:r>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r>
      <w:tr w:rsidR="00E739F3" w:rsidRPr="00554CD3" w:rsidTr="00737117">
        <w:trPr>
          <w:trHeight w:val="255"/>
        </w:trPr>
        <w:tc>
          <w:tcPr>
            <w:tcW w:w="3249" w:type="dxa"/>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10:15–10:30</w:t>
            </w:r>
            <w:r>
              <w:rPr>
                <w:rFonts w:asciiTheme="majorBidi" w:eastAsia="Times New Roman" w:hAnsiTheme="majorBidi" w:cstheme="majorBidi"/>
                <w:color w:val="000000"/>
                <w:sz w:val="16"/>
                <w:szCs w:val="16"/>
              </w:rPr>
              <w:t xml:space="preserve"> </w:t>
            </w:r>
            <w:r w:rsidRPr="00554CD3">
              <w:rPr>
                <w:rFonts w:asciiTheme="majorBidi" w:eastAsia="Times New Roman" w:hAnsiTheme="majorBidi" w:cstheme="majorBidi"/>
                <w:color w:val="000000"/>
                <w:sz w:val="16"/>
                <w:szCs w:val="16"/>
              </w:rPr>
              <w:t>Rachel Schwarz</w:t>
            </w:r>
          </w:p>
        </w:tc>
        <w:tc>
          <w:tcPr>
            <w:tcW w:w="2649" w:type="dxa"/>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 xml:space="preserve">10:15–10:30 </w:t>
            </w:r>
            <w:proofErr w:type="spellStart"/>
            <w:r w:rsidRPr="00554CD3">
              <w:rPr>
                <w:rFonts w:asciiTheme="majorBidi" w:eastAsia="Times New Roman" w:hAnsiTheme="majorBidi" w:cstheme="majorBidi"/>
                <w:color w:val="000000"/>
                <w:sz w:val="16"/>
                <w:szCs w:val="16"/>
              </w:rPr>
              <w:t>Lelani</w:t>
            </w:r>
            <w:proofErr w:type="spellEnd"/>
            <w:r w:rsidRPr="00554CD3">
              <w:rPr>
                <w:rFonts w:asciiTheme="majorBidi" w:eastAsia="Times New Roman" w:hAnsiTheme="majorBidi" w:cstheme="majorBidi"/>
                <w:color w:val="000000"/>
                <w:sz w:val="16"/>
                <w:szCs w:val="16"/>
              </w:rPr>
              <w:t xml:space="preserve"> Del Pinto</w:t>
            </w:r>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r>
      <w:tr w:rsidR="00E739F3" w:rsidRPr="00554CD3" w:rsidTr="00737117">
        <w:trPr>
          <w:trHeight w:val="255"/>
        </w:trPr>
        <w:tc>
          <w:tcPr>
            <w:tcW w:w="3249" w:type="dxa"/>
            <w:shd w:val="clear" w:color="auto" w:fill="auto"/>
            <w:noWrap/>
            <w:vAlign w:val="center"/>
            <w:hideMark/>
          </w:tcPr>
          <w:p w:rsidR="00E739F3" w:rsidRPr="00554CD3" w:rsidRDefault="00B735F2" w:rsidP="00B735F2">
            <w:pPr>
              <w:spacing w:after="0" w:line="240" w:lineRule="auto"/>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10:30–10:50</w:t>
            </w:r>
            <w:bookmarkStart w:id="0" w:name="_GoBack"/>
            <w:bookmarkEnd w:id="0"/>
            <w:r w:rsidR="00E739F3" w:rsidRPr="00554CD3">
              <w:rPr>
                <w:rFonts w:asciiTheme="majorBidi" w:eastAsia="Times New Roman" w:hAnsiTheme="majorBidi" w:cstheme="majorBidi"/>
                <w:color w:val="000000"/>
                <w:sz w:val="16"/>
                <w:szCs w:val="16"/>
              </w:rPr>
              <w:t xml:space="preserve"> Aparna </w:t>
            </w:r>
            <w:proofErr w:type="spellStart"/>
            <w:r w:rsidR="00E739F3" w:rsidRPr="00554CD3">
              <w:rPr>
                <w:rFonts w:asciiTheme="majorBidi" w:eastAsia="Times New Roman" w:hAnsiTheme="majorBidi" w:cstheme="majorBidi"/>
                <w:color w:val="000000"/>
                <w:sz w:val="16"/>
                <w:szCs w:val="16"/>
              </w:rPr>
              <w:t>Lajmi</w:t>
            </w:r>
            <w:proofErr w:type="spellEnd"/>
          </w:p>
        </w:tc>
        <w:tc>
          <w:tcPr>
            <w:tcW w:w="2649" w:type="dxa"/>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10:30–10:45</w:t>
            </w:r>
            <w:r>
              <w:rPr>
                <w:rFonts w:asciiTheme="majorBidi" w:eastAsia="Times New Roman" w:hAnsiTheme="majorBidi" w:cstheme="majorBidi"/>
                <w:color w:val="000000"/>
                <w:sz w:val="16"/>
                <w:szCs w:val="16"/>
              </w:rPr>
              <w:t xml:space="preserve"> </w:t>
            </w:r>
            <w:r w:rsidRPr="00554CD3">
              <w:rPr>
                <w:rFonts w:asciiTheme="majorBidi" w:eastAsia="Times New Roman" w:hAnsiTheme="majorBidi" w:cstheme="majorBidi"/>
                <w:color w:val="000000"/>
                <w:sz w:val="16"/>
                <w:szCs w:val="16"/>
              </w:rPr>
              <w:t>Gavin Stark</w:t>
            </w:r>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r>
      <w:tr w:rsidR="00E739F3" w:rsidRPr="00554CD3" w:rsidTr="00EA5B07">
        <w:trPr>
          <w:trHeight w:val="520"/>
        </w:trPr>
        <w:tc>
          <w:tcPr>
            <w:tcW w:w="3249" w:type="dxa"/>
            <w:shd w:val="clear" w:color="auto" w:fill="FDE9D9" w:themeFill="accent6" w:themeFillTint="33"/>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10:50–11:15 Coffee</w:t>
            </w:r>
          </w:p>
        </w:tc>
        <w:tc>
          <w:tcPr>
            <w:tcW w:w="2649" w:type="dxa"/>
            <w:shd w:val="clear" w:color="auto" w:fill="FDE9D9" w:themeFill="accent6" w:themeFillTint="33"/>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10:50–11:15 Coffee</w:t>
            </w:r>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r>
      <w:tr w:rsidR="00E739F3" w:rsidRPr="00554CD3" w:rsidTr="00737117">
        <w:trPr>
          <w:trHeight w:val="255"/>
        </w:trPr>
        <w:tc>
          <w:tcPr>
            <w:tcW w:w="3249" w:type="dxa"/>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11:15–11:30</w:t>
            </w:r>
            <w:r>
              <w:rPr>
                <w:rFonts w:asciiTheme="majorBidi" w:eastAsia="Times New Roman" w:hAnsiTheme="majorBidi" w:cstheme="majorBidi"/>
                <w:color w:val="000000"/>
                <w:sz w:val="16"/>
                <w:szCs w:val="16"/>
              </w:rPr>
              <w:t xml:space="preserve"> </w:t>
            </w:r>
            <w:proofErr w:type="spellStart"/>
            <w:r w:rsidRPr="00554CD3">
              <w:rPr>
                <w:rFonts w:asciiTheme="majorBidi" w:eastAsia="Times New Roman" w:hAnsiTheme="majorBidi" w:cstheme="majorBidi"/>
                <w:color w:val="000000"/>
                <w:sz w:val="16"/>
                <w:szCs w:val="16"/>
              </w:rPr>
              <w:t>Jendrian</w:t>
            </w:r>
            <w:proofErr w:type="spellEnd"/>
            <w:r w:rsidRPr="00554CD3">
              <w:rPr>
                <w:rFonts w:asciiTheme="majorBidi" w:eastAsia="Times New Roman" w:hAnsiTheme="majorBidi" w:cstheme="majorBidi"/>
                <w:color w:val="000000"/>
                <w:sz w:val="16"/>
                <w:szCs w:val="16"/>
              </w:rPr>
              <w:t xml:space="preserve"> Riedel</w:t>
            </w:r>
          </w:p>
        </w:tc>
        <w:tc>
          <w:tcPr>
            <w:tcW w:w="2649" w:type="dxa"/>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11:15–11:30</w:t>
            </w:r>
            <w:r>
              <w:rPr>
                <w:rFonts w:asciiTheme="majorBidi" w:eastAsia="Times New Roman" w:hAnsiTheme="majorBidi" w:cstheme="majorBidi"/>
                <w:color w:val="000000"/>
                <w:sz w:val="16"/>
                <w:szCs w:val="16"/>
              </w:rPr>
              <w:t xml:space="preserve"> </w:t>
            </w:r>
            <w:proofErr w:type="spellStart"/>
            <w:r w:rsidRPr="00554CD3">
              <w:rPr>
                <w:rFonts w:asciiTheme="majorBidi" w:eastAsia="Times New Roman" w:hAnsiTheme="majorBidi" w:cstheme="majorBidi"/>
                <w:color w:val="000000"/>
                <w:sz w:val="16"/>
                <w:szCs w:val="16"/>
              </w:rPr>
              <w:t>Lukáš</w:t>
            </w:r>
            <w:proofErr w:type="spellEnd"/>
            <w:r w:rsidRPr="00554CD3">
              <w:rPr>
                <w:rFonts w:asciiTheme="majorBidi" w:eastAsia="Times New Roman" w:hAnsiTheme="majorBidi" w:cstheme="majorBidi"/>
                <w:color w:val="000000"/>
                <w:sz w:val="16"/>
                <w:szCs w:val="16"/>
              </w:rPr>
              <w:t xml:space="preserve"> </w:t>
            </w:r>
            <w:proofErr w:type="spellStart"/>
            <w:r w:rsidRPr="00554CD3">
              <w:rPr>
                <w:rFonts w:asciiTheme="majorBidi" w:eastAsia="Times New Roman" w:hAnsiTheme="majorBidi" w:cstheme="majorBidi"/>
                <w:color w:val="000000"/>
                <w:sz w:val="16"/>
                <w:szCs w:val="16"/>
              </w:rPr>
              <w:t>Pola</w:t>
            </w:r>
            <w:proofErr w:type="spellEnd"/>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r>
      <w:tr w:rsidR="00E739F3" w:rsidRPr="00554CD3" w:rsidTr="00737117">
        <w:trPr>
          <w:trHeight w:val="255"/>
        </w:trPr>
        <w:tc>
          <w:tcPr>
            <w:tcW w:w="3249" w:type="dxa"/>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 xml:space="preserve">11:30–11:45 Amanda </w:t>
            </w:r>
            <w:proofErr w:type="spellStart"/>
            <w:r w:rsidRPr="00554CD3">
              <w:rPr>
                <w:rFonts w:asciiTheme="majorBidi" w:eastAsia="Times New Roman" w:hAnsiTheme="majorBidi" w:cstheme="majorBidi"/>
                <w:color w:val="000000"/>
                <w:sz w:val="16"/>
                <w:szCs w:val="16"/>
              </w:rPr>
              <w:t>Kaatz</w:t>
            </w:r>
            <w:proofErr w:type="spellEnd"/>
          </w:p>
        </w:tc>
        <w:tc>
          <w:tcPr>
            <w:tcW w:w="2649" w:type="dxa"/>
            <w:vMerge w:val="restart"/>
            <w:shd w:val="clear" w:color="auto" w:fill="auto"/>
            <w:noWrap/>
            <w:vAlign w:val="center"/>
            <w:hideMark/>
          </w:tcPr>
          <w:p w:rsidR="00E739F3" w:rsidRPr="00554CD3" w:rsidRDefault="00E739F3" w:rsidP="00B735F2">
            <w:pPr>
              <w:spacing w:after="0" w:line="240" w:lineRule="auto"/>
              <w:rPr>
                <w:rFonts w:asciiTheme="majorBidi" w:eastAsia="Times New Roman" w:hAnsiTheme="majorBidi" w:cstheme="majorBidi"/>
                <w:b/>
                <w:bCs/>
                <w:color w:val="000000"/>
                <w:sz w:val="16"/>
                <w:szCs w:val="16"/>
              </w:rPr>
            </w:pPr>
            <w:r w:rsidRPr="00554CD3">
              <w:rPr>
                <w:rFonts w:asciiTheme="majorBidi" w:eastAsia="Times New Roman" w:hAnsiTheme="majorBidi" w:cstheme="majorBidi"/>
                <w:b/>
                <w:bCs/>
                <w:color w:val="000000"/>
                <w:sz w:val="16"/>
                <w:szCs w:val="16"/>
              </w:rPr>
              <w:t>11:30–1</w:t>
            </w:r>
            <w:r w:rsidRPr="00554CD3">
              <w:rPr>
                <w:rFonts w:asciiTheme="majorBidi" w:eastAsia="Times New Roman" w:hAnsiTheme="majorBidi" w:cstheme="majorBidi"/>
                <w:b/>
                <w:bCs/>
                <w:color w:val="000000"/>
                <w:sz w:val="16"/>
                <w:szCs w:val="16"/>
                <w:rtl/>
              </w:rPr>
              <w:t>2</w:t>
            </w:r>
            <w:r w:rsidRPr="00554CD3">
              <w:rPr>
                <w:rFonts w:asciiTheme="majorBidi" w:eastAsia="Times New Roman" w:hAnsiTheme="majorBidi" w:cstheme="majorBidi"/>
                <w:b/>
                <w:bCs/>
                <w:color w:val="000000"/>
                <w:sz w:val="16"/>
                <w:szCs w:val="16"/>
              </w:rPr>
              <w:t>:</w:t>
            </w:r>
            <w:r w:rsidRPr="00554CD3">
              <w:rPr>
                <w:rFonts w:asciiTheme="majorBidi" w:eastAsia="Times New Roman" w:hAnsiTheme="majorBidi" w:cstheme="majorBidi"/>
                <w:b/>
                <w:bCs/>
                <w:color w:val="000000"/>
                <w:sz w:val="16"/>
                <w:szCs w:val="16"/>
                <w:rtl/>
              </w:rPr>
              <w:t>00</w:t>
            </w:r>
            <w:r w:rsidRPr="00554CD3">
              <w:rPr>
                <w:rFonts w:asciiTheme="majorBidi" w:eastAsia="Times New Roman" w:hAnsiTheme="majorBidi" w:cstheme="majorBidi"/>
                <w:b/>
                <w:bCs/>
                <w:color w:val="000000"/>
                <w:sz w:val="16"/>
                <w:szCs w:val="16"/>
              </w:rPr>
              <w:t xml:space="preserve"> </w:t>
            </w:r>
            <w:r w:rsidR="00B735F2" w:rsidRPr="00554CD3">
              <w:rPr>
                <w:rFonts w:asciiTheme="majorBidi" w:eastAsia="Times New Roman" w:hAnsiTheme="majorBidi" w:cstheme="majorBidi"/>
                <w:b/>
                <w:bCs/>
                <w:color w:val="000000"/>
                <w:sz w:val="16"/>
                <w:szCs w:val="16"/>
              </w:rPr>
              <w:t>Paul Doughty</w:t>
            </w:r>
            <w:r w:rsidR="00B735F2" w:rsidRPr="00554CD3">
              <w:rPr>
                <w:rFonts w:asciiTheme="majorBidi" w:eastAsia="Times New Roman" w:hAnsiTheme="majorBidi" w:cstheme="majorBidi"/>
                <w:b/>
                <w:bCs/>
                <w:color w:val="000000"/>
                <w:sz w:val="16"/>
                <w:szCs w:val="16"/>
              </w:rPr>
              <w:t xml:space="preserve"> </w:t>
            </w:r>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r>
      <w:tr w:rsidR="00E739F3" w:rsidRPr="00554CD3" w:rsidTr="00737117">
        <w:trPr>
          <w:trHeight w:val="255"/>
        </w:trPr>
        <w:tc>
          <w:tcPr>
            <w:tcW w:w="3249" w:type="dxa"/>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 xml:space="preserve">11:45–12:00 Mateusz </w:t>
            </w:r>
            <w:proofErr w:type="spellStart"/>
            <w:r w:rsidRPr="00554CD3">
              <w:rPr>
                <w:rFonts w:asciiTheme="majorBidi" w:eastAsia="Times New Roman" w:hAnsiTheme="majorBidi" w:cstheme="majorBidi"/>
                <w:color w:val="000000"/>
                <w:sz w:val="16"/>
                <w:szCs w:val="16"/>
              </w:rPr>
              <w:t>Hermyt</w:t>
            </w:r>
            <w:proofErr w:type="spellEnd"/>
          </w:p>
        </w:tc>
        <w:tc>
          <w:tcPr>
            <w:tcW w:w="2649" w:type="dxa"/>
            <w:vMerge/>
            <w:vAlign w:val="center"/>
            <w:hideMark/>
          </w:tcPr>
          <w:p w:rsidR="00E739F3" w:rsidRPr="00554CD3" w:rsidRDefault="00E739F3" w:rsidP="001F20D3">
            <w:pPr>
              <w:spacing w:after="0" w:line="240" w:lineRule="auto"/>
              <w:rPr>
                <w:rFonts w:asciiTheme="majorBidi" w:eastAsia="Times New Roman" w:hAnsiTheme="majorBidi" w:cstheme="majorBidi"/>
                <w:b/>
                <w:bCs/>
                <w:color w:val="000000"/>
                <w:sz w:val="16"/>
                <w:szCs w:val="16"/>
              </w:rPr>
            </w:pPr>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r>
      <w:tr w:rsidR="00E739F3" w:rsidRPr="00554CD3" w:rsidTr="008E7758">
        <w:trPr>
          <w:trHeight w:val="1806"/>
        </w:trPr>
        <w:tc>
          <w:tcPr>
            <w:tcW w:w="3249" w:type="dxa"/>
            <w:shd w:val="clear" w:color="auto" w:fill="FDE9D9" w:themeFill="accent6" w:themeFillTint="33"/>
            <w:noWrap/>
            <w:vAlign w:val="center"/>
            <w:hideMark/>
          </w:tcPr>
          <w:p w:rsidR="00E739F3" w:rsidRPr="00554CD3" w:rsidRDefault="00E739F3" w:rsidP="004F1CA9">
            <w:pPr>
              <w:shd w:val="clear" w:color="auto" w:fill="FDE9D9" w:themeFill="accent6" w:themeFillTint="33"/>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12:00-13:30 Lunch</w:t>
            </w:r>
          </w:p>
        </w:tc>
        <w:tc>
          <w:tcPr>
            <w:tcW w:w="2649" w:type="dxa"/>
            <w:vMerge w:val="restart"/>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b/>
                <w:bCs/>
                <w:sz w:val="16"/>
                <w:szCs w:val="16"/>
              </w:rPr>
            </w:pPr>
            <w:r w:rsidRPr="00554CD3">
              <w:rPr>
                <w:rFonts w:asciiTheme="majorBidi" w:eastAsia="Times New Roman" w:hAnsiTheme="majorBidi" w:cstheme="majorBidi"/>
                <w:b/>
                <w:bCs/>
                <w:sz w:val="16"/>
                <w:szCs w:val="16"/>
              </w:rPr>
              <w:t xml:space="preserve">Field Trip: </w:t>
            </w:r>
          </w:p>
          <w:p w:rsidR="00E739F3" w:rsidRPr="00554CD3" w:rsidRDefault="00E739F3" w:rsidP="001F20D3">
            <w:pPr>
              <w:spacing w:after="0" w:line="240" w:lineRule="auto"/>
              <w:rPr>
                <w:rFonts w:asciiTheme="majorBidi" w:eastAsia="Times New Roman" w:hAnsiTheme="majorBidi" w:cstheme="majorBidi"/>
                <w:b/>
                <w:bCs/>
                <w:sz w:val="16"/>
                <w:szCs w:val="16"/>
              </w:rPr>
            </w:pPr>
            <w:r w:rsidRPr="00554CD3">
              <w:rPr>
                <w:rFonts w:asciiTheme="majorBidi" w:eastAsia="Times New Roman" w:hAnsiTheme="majorBidi" w:cstheme="majorBidi"/>
                <w:b/>
                <w:bCs/>
                <w:sz w:val="16"/>
                <w:szCs w:val="16"/>
              </w:rPr>
              <w:t xml:space="preserve">Negev, Arava &amp; </w:t>
            </w:r>
            <w:proofErr w:type="spellStart"/>
            <w:r w:rsidRPr="00554CD3">
              <w:rPr>
                <w:rFonts w:asciiTheme="majorBidi" w:eastAsia="Times New Roman" w:hAnsiTheme="majorBidi" w:cstheme="majorBidi"/>
                <w:b/>
                <w:bCs/>
                <w:sz w:val="16"/>
                <w:szCs w:val="16"/>
              </w:rPr>
              <w:t>Eilat</w:t>
            </w:r>
            <w:proofErr w:type="spellEnd"/>
          </w:p>
          <w:p w:rsidR="00E739F3" w:rsidRPr="00554CD3" w:rsidRDefault="00E739F3" w:rsidP="001F20D3">
            <w:pPr>
              <w:spacing w:after="0" w:line="240" w:lineRule="auto"/>
              <w:rPr>
                <w:rFonts w:asciiTheme="majorBidi" w:eastAsia="Times New Roman" w:hAnsiTheme="majorBidi" w:cstheme="majorBidi"/>
                <w:b/>
                <w:bCs/>
                <w:sz w:val="16"/>
                <w:szCs w:val="16"/>
              </w:rPr>
            </w:pPr>
            <w:r w:rsidRPr="00554CD3">
              <w:rPr>
                <w:rFonts w:asciiTheme="majorBidi" w:eastAsia="Times New Roman" w:hAnsiTheme="majorBidi" w:cstheme="majorBidi"/>
                <w:color w:val="000000"/>
                <w:sz w:val="16"/>
                <w:szCs w:val="16"/>
              </w:rPr>
              <w:t> </w:t>
            </w:r>
          </w:p>
        </w:tc>
        <w:tc>
          <w:tcPr>
            <w:tcW w:w="2621" w:type="dxa"/>
            <w:vMerge/>
            <w:shd w:val="clear" w:color="auto" w:fill="D6E3BC" w:themeFill="accent3" w:themeFillTint="66"/>
            <w:noWrap/>
            <w:vAlign w:val="center"/>
            <w:hideMark/>
          </w:tcPr>
          <w:p w:rsidR="00E739F3" w:rsidRPr="00554CD3" w:rsidRDefault="00E739F3" w:rsidP="001F20D3">
            <w:pPr>
              <w:spacing w:after="0" w:line="240" w:lineRule="auto"/>
              <w:rPr>
                <w:rFonts w:asciiTheme="majorBidi" w:eastAsia="Times New Roman" w:hAnsiTheme="majorBidi" w:cstheme="majorBidi"/>
                <w:color w:val="000000"/>
                <w:sz w:val="16"/>
                <w:szCs w:val="16"/>
              </w:rPr>
            </w:pPr>
          </w:p>
        </w:tc>
      </w:tr>
      <w:tr w:rsidR="00E739F3" w:rsidRPr="00554CD3" w:rsidTr="004F1CA9">
        <w:trPr>
          <w:trHeight w:val="252"/>
        </w:trPr>
        <w:tc>
          <w:tcPr>
            <w:tcW w:w="3249" w:type="dxa"/>
            <w:shd w:val="clear" w:color="auto" w:fill="auto"/>
            <w:noWrap/>
            <w:vAlign w:val="center"/>
            <w:hideMark/>
          </w:tcPr>
          <w:p w:rsidR="00E739F3" w:rsidRPr="00554CD3" w:rsidRDefault="00E739F3" w:rsidP="001F20D3">
            <w:pPr>
              <w:spacing w:after="0" w:line="240" w:lineRule="auto"/>
              <w:rPr>
                <w:rFonts w:asciiTheme="majorBidi" w:eastAsia="Times New Roman" w:hAnsiTheme="majorBidi" w:cstheme="majorBidi"/>
                <w:b/>
                <w:bCs/>
                <w:color w:val="000000"/>
                <w:sz w:val="16"/>
                <w:szCs w:val="16"/>
                <w:rtl/>
              </w:rPr>
            </w:pPr>
          </w:p>
          <w:p w:rsidR="00E739F3" w:rsidRPr="00554CD3" w:rsidRDefault="00E739F3" w:rsidP="004F1CA9">
            <w:pPr>
              <w:spacing w:after="0" w:line="240" w:lineRule="auto"/>
              <w:rPr>
                <w:rFonts w:asciiTheme="majorBidi" w:eastAsia="Times New Roman" w:hAnsiTheme="majorBidi" w:cstheme="majorBidi"/>
                <w:b/>
                <w:bCs/>
                <w:color w:val="000000"/>
                <w:sz w:val="16"/>
                <w:szCs w:val="16"/>
                <w:rtl/>
              </w:rPr>
            </w:pPr>
            <w:r w:rsidRPr="00554CD3">
              <w:rPr>
                <w:rFonts w:asciiTheme="majorBidi" w:eastAsia="Times New Roman" w:hAnsiTheme="majorBidi" w:cstheme="majorBidi"/>
                <w:b/>
                <w:bCs/>
                <w:color w:val="000000"/>
                <w:sz w:val="16"/>
                <w:szCs w:val="16"/>
              </w:rPr>
              <w:t>13:30–14:00 Lee Grismer (1)</w:t>
            </w:r>
          </w:p>
          <w:p w:rsidR="00E739F3" w:rsidRPr="00554CD3" w:rsidRDefault="00E739F3" w:rsidP="001F20D3">
            <w:pPr>
              <w:spacing w:after="0" w:line="240" w:lineRule="auto"/>
              <w:rPr>
                <w:rFonts w:asciiTheme="majorBidi" w:eastAsia="Times New Roman" w:hAnsiTheme="majorBidi" w:cstheme="majorBidi"/>
                <w:b/>
                <w:bCs/>
                <w:color w:val="000000"/>
                <w:sz w:val="16"/>
                <w:szCs w:val="16"/>
              </w:rPr>
            </w:pPr>
          </w:p>
        </w:tc>
        <w:tc>
          <w:tcPr>
            <w:tcW w:w="2649"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00"/>
                <w:sz w:val="16"/>
                <w:szCs w:val="16"/>
              </w:rPr>
            </w:pPr>
          </w:p>
        </w:tc>
      </w:tr>
      <w:tr w:rsidR="00E739F3" w:rsidRPr="00554CD3" w:rsidTr="00737117">
        <w:trPr>
          <w:trHeight w:val="255"/>
        </w:trPr>
        <w:tc>
          <w:tcPr>
            <w:tcW w:w="3249" w:type="dxa"/>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 xml:space="preserve">14:00–14:15 </w:t>
            </w:r>
            <w:proofErr w:type="spellStart"/>
            <w:r w:rsidRPr="00554CD3">
              <w:rPr>
                <w:rFonts w:asciiTheme="majorBidi" w:eastAsia="Times New Roman" w:hAnsiTheme="majorBidi" w:cstheme="majorBidi"/>
                <w:color w:val="000000"/>
                <w:sz w:val="16"/>
                <w:szCs w:val="16"/>
              </w:rPr>
              <w:t>Hamutal</w:t>
            </w:r>
            <w:proofErr w:type="spellEnd"/>
            <w:r w:rsidRPr="00554CD3">
              <w:rPr>
                <w:rFonts w:asciiTheme="majorBidi" w:eastAsia="Times New Roman" w:hAnsiTheme="majorBidi" w:cstheme="majorBidi"/>
                <w:color w:val="000000"/>
                <w:sz w:val="16"/>
                <w:szCs w:val="16"/>
              </w:rPr>
              <w:t xml:space="preserve"> Friedman</w:t>
            </w:r>
          </w:p>
        </w:tc>
        <w:tc>
          <w:tcPr>
            <w:tcW w:w="2649"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00"/>
                <w:sz w:val="16"/>
                <w:szCs w:val="16"/>
              </w:rPr>
            </w:pPr>
          </w:p>
        </w:tc>
      </w:tr>
      <w:tr w:rsidR="00E739F3" w:rsidRPr="00554CD3" w:rsidTr="00737117">
        <w:trPr>
          <w:trHeight w:val="255"/>
        </w:trPr>
        <w:tc>
          <w:tcPr>
            <w:tcW w:w="3249" w:type="dxa"/>
            <w:shd w:val="clear" w:color="auto" w:fill="auto"/>
            <w:noWrap/>
            <w:vAlign w:val="center"/>
            <w:hideMark/>
          </w:tcPr>
          <w:p w:rsidR="00E739F3" w:rsidRPr="00554CD3" w:rsidRDefault="00E739F3"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14:15–14:30 Rocio Aguilar</w:t>
            </w:r>
          </w:p>
        </w:tc>
        <w:tc>
          <w:tcPr>
            <w:tcW w:w="2649"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FF"/>
                <w:sz w:val="16"/>
                <w:szCs w:val="16"/>
              </w:rPr>
            </w:pPr>
          </w:p>
        </w:tc>
        <w:tc>
          <w:tcPr>
            <w:tcW w:w="2621" w:type="dxa"/>
            <w:vMerge/>
            <w:shd w:val="clear" w:color="auto" w:fill="D6E3BC" w:themeFill="accent3" w:themeFillTint="66"/>
            <w:vAlign w:val="center"/>
            <w:hideMark/>
          </w:tcPr>
          <w:p w:rsidR="00E739F3" w:rsidRPr="00554CD3" w:rsidRDefault="00E739F3" w:rsidP="001F20D3">
            <w:pPr>
              <w:spacing w:after="0" w:line="240" w:lineRule="auto"/>
              <w:rPr>
                <w:rFonts w:asciiTheme="majorBidi" w:eastAsia="Times New Roman" w:hAnsiTheme="majorBidi" w:cstheme="majorBidi"/>
                <w:color w:val="000000"/>
                <w:sz w:val="16"/>
                <w:szCs w:val="16"/>
              </w:rPr>
            </w:pPr>
          </w:p>
        </w:tc>
      </w:tr>
      <w:tr w:rsidR="002769DB" w:rsidRPr="00554CD3" w:rsidTr="00DE7368">
        <w:trPr>
          <w:trHeight w:val="535"/>
        </w:trPr>
        <w:tc>
          <w:tcPr>
            <w:tcW w:w="3249" w:type="dxa"/>
            <w:shd w:val="clear" w:color="auto" w:fill="FDE9D9" w:themeFill="accent6" w:themeFillTint="33"/>
            <w:noWrap/>
            <w:vAlign w:val="center"/>
            <w:hideMark/>
          </w:tcPr>
          <w:p w:rsidR="002769DB" w:rsidRPr="00554CD3" w:rsidRDefault="002769DB"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14:30–</w:t>
            </w:r>
            <w:r>
              <w:rPr>
                <w:rFonts w:asciiTheme="majorBidi" w:eastAsia="Times New Roman" w:hAnsiTheme="majorBidi" w:cstheme="majorBidi"/>
                <w:color w:val="000000"/>
                <w:sz w:val="16"/>
                <w:szCs w:val="16"/>
              </w:rPr>
              <w:t>15:00</w:t>
            </w:r>
            <w:r w:rsidRPr="00554CD3">
              <w:rPr>
                <w:rFonts w:asciiTheme="majorBidi" w:eastAsia="Times New Roman" w:hAnsiTheme="majorBidi" w:cstheme="majorBidi"/>
                <w:color w:val="000000"/>
                <w:sz w:val="16"/>
                <w:szCs w:val="16"/>
              </w:rPr>
              <w:t xml:space="preserve"> Coffee</w:t>
            </w:r>
          </w:p>
        </w:tc>
        <w:tc>
          <w:tcPr>
            <w:tcW w:w="2649" w:type="dxa"/>
            <w:vMerge/>
            <w:shd w:val="clear" w:color="auto" w:fill="D6E3BC" w:themeFill="accent3" w:themeFillTint="66"/>
            <w:vAlign w:val="center"/>
            <w:hideMark/>
          </w:tcPr>
          <w:p w:rsidR="002769DB" w:rsidRPr="00554CD3" w:rsidRDefault="002769DB" w:rsidP="001F20D3">
            <w:pPr>
              <w:spacing w:after="0" w:line="240" w:lineRule="auto"/>
              <w:rPr>
                <w:rFonts w:asciiTheme="majorBidi" w:eastAsia="Times New Roman" w:hAnsiTheme="majorBidi" w:cstheme="majorBidi"/>
                <w:color w:val="0000FF"/>
                <w:sz w:val="16"/>
                <w:szCs w:val="16"/>
              </w:rPr>
            </w:pPr>
          </w:p>
        </w:tc>
        <w:tc>
          <w:tcPr>
            <w:tcW w:w="2621" w:type="dxa"/>
            <w:shd w:val="clear" w:color="auto" w:fill="auto"/>
            <w:noWrap/>
            <w:vAlign w:val="center"/>
          </w:tcPr>
          <w:p w:rsidR="002769DB" w:rsidRPr="00554CD3" w:rsidRDefault="002769DB" w:rsidP="004F1CA9">
            <w:pPr>
              <w:spacing w:after="0" w:line="240" w:lineRule="auto"/>
              <w:rPr>
                <w:rFonts w:asciiTheme="majorBidi" w:eastAsia="Times New Roman" w:hAnsiTheme="majorBidi" w:cstheme="majorBidi"/>
                <w:b/>
                <w:bCs/>
                <w:color w:val="000000"/>
                <w:sz w:val="16"/>
                <w:szCs w:val="16"/>
              </w:rPr>
            </w:pPr>
            <w:r w:rsidRPr="00554CD3">
              <w:rPr>
                <w:rFonts w:asciiTheme="majorBidi" w:eastAsia="Times New Roman" w:hAnsiTheme="majorBidi" w:cstheme="majorBidi"/>
                <w:b/>
                <w:bCs/>
                <w:color w:val="000000"/>
                <w:sz w:val="16"/>
                <w:szCs w:val="16"/>
              </w:rPr>
              <w:t>14:30–1</w:t>
            </w:r>
            <w:r w:rsidRPr="00554CD3">
              <w:rPr>
                <w:rFonts w:asciiTheme="majorBidi" w:eastAsia="Times New Roman" w:hAnsiTheme="majorBidi" w:cstheme="majorBidi"/>
                <w:b/>
                <w:bCs/>
                <w:color w:val="000000"/>
                <w:sz w:val="16"/>
                <w:szCs w:val="16"/>
                <w:rtl/>
              </w:rPr>
              <w:t>5</w:t>
            </w:r>
            <w:r w:rsidRPr="00554CD3">
              <w:rPr>
                <w:rFonts w:asciiTheme="majorBidi" w:eastAsia="Times New Roman" w:hAnsiTheme="majorBidi" w:cstheme="majorBidi"/>
                <w:b/>
                <w:bCs/>
                <w:color w:val="000000"/>
                <w:sz w:val="16"/>
                <w:szCs w:val="16"/>
              </w:rPr>
              <w:t>:</w:t>
            </w:r>
            <w:r w:rsidRPr="00554CD3">
              <w:rPr>
                <w:rFonts w:asciiTheme="majorBidi" w:eastAsia="Times New Roman" w:hAnsiTheme="majorBidi" w:cstheme="majorBidi"/>
                <w:b/>
                <w:bCs/>
                <w:color w:val="000000"/>
                <w:sz w:val="16"/>
                <w:szCs w:val="16"/>
                <w:rtl/>
              </w:rPr>
              <w:t>00</w:t>
            </w:r>
            <w:r w:rsidRPr="00554CD3">
              <w:rPr>
                <w:rFonts w:asciiTheme="majorBidi" w:eastAsia="Times New Roman" w:hAnsiTheme="majorBidi" w:cstheme="majorBidi"/>
                <w:b/>
                <w:bCs/>
                <w:color w:val="000000"/>
                <w:sz w:val="16"/>
                <w:szCs w:val="16"/>
              </w:rPr>
              <w:t xml:space="preserve"> Shai Meiri</w:t>
            </w:r>
          </w:p>
        </w:tc>
      </w:tr>
      <w:tr w:rsidR="002769DB" w:rsidRPr="00554CD3" w:rsidTr="004F1CA9">
        <w:trPr>
          <w:trHeight w:val="255"/>
        </w:trPr>
        <w:tc>
          <w:tcPr>
            <w:tcW w:w="3249" w:type="dxa"/>
            <w:shd w:val="clear" w:color="auto" w:fill="auto"/>
            <w:noWrap/>
            <w:vAlign w:val="center"/>
            <w:hideMark/>
          </w:tcPr>
          <w:p w:rsidR="002769DB" w:rsidRPr="00554CD3" w:rsidRDefault="002769DB"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w:t>
            </w:r>
            <w:r w:rsidRPr="00554CD3">
              <w:rPr>
                <w:rFonts w:asciiTheme="majorBidi" w:eastAsia="Times New Roman" w:hAnsiTheme="majorBidi" w:cstheme="majorBidi"/>
                <w:color w:val="000000"/>
                <w:sz w:val="16"/>
                <w:szCs w:val="16"/>
                <w:rtl/>
              </w:rPr>
              <w:t>5</w:t>
            </w:r>
            <w:r w:rsidRPr="00554CD3">
              <w:rPr>
                <w:rFonts w:asciiTheme="majorBidi" w:eastAsia="Times New Roman" w:hAnsiTheme="majorBidi" w:cstheme="majorBidi"/>
                <w:color w:val="000000"/>
                <w:sz w:val="16"/>
                <w:szCs w:val="16"/>
              </w:rPr>
              <w:t>:</w:t>
            </w:r>
            <w:r w:rsidRPr="00554CD3">
              <w:rPr>
                <w:rFonts w:asciiTheme="majorBidi" w:eastAsia="Times New Roman" w:hAnsiTheme="majorBidi" w:cstheme="majorBidi"/>
                <w:color w:val="000000"/>
                <w:sz w:val="16"/>
                <w:szCs w:val="16"/>
                <w:rtl/>
              </w:rPr>
              <w:t>0</w:t>
            </w:r>
            <w:r w:rsidRPr="00554CD3">
              <w:rPr>
                <w:rFonts w:asciiTheme="majorBidi" w:eastAsia="Times New Roman" w:hAnsiTheme="majorBidi" w:cstheme="majorBidi"/>
                <w:color w:val="000000"/>
                <w:sz w:val="16"/>
                <w:szCs w:val="16"/>
              </w:rPr>
              <w:t>0–1</w:t>
            </w:r>
            <w:r w:rsidRPr="00554CD3">
              <w:rPr>
                <w:rFonts w:asciiTheme="majorBidi" w:eastAsia="Times New Roman" w:hAnsiTheme="majorBidi" w:cstheme="majorBidi"/>
                <w:color w:val="000000"/>
                <w:sz w:val="16"/>
                <w:szCs w:val="16"/>
                <w:rtl/>
              </w:rPr>
              <w:t>5</w:t>
            </w:r>
            <w:r w:rsidRPr="00554CD3">
              <w:rPr>
                <w:rFonts w:asciiTheme="majorBidi" w:eastAsia="Times New Roman" w:hAnsiTheme="majorBidi" w:cstheme="majorBidi"/>
                <w:color w:val="000000"/>
                <w:sz w:val="16"/>
                <w:szCs w:val="16"/>
              </w:rPr>
              <w:t>:</w:t>
            </w:r>
            <w:r w:rsidRPr="00554CD3">
              <w:rPr>
                <w:rFonts w:asciiTheme="majorBidi" w:eastAsia="Times New Roman" w:hAnsiTheme="majorBidi" w:cstheme="majorBidi"/>
                <w:color w:val="000000"/>
                <w:sz w:val="16"/>
                <w:szCs w:val="16"/>
                <w:rtl/>
              </w:rPr>
              <w:t>15</w:t>
            </w:r>
            <w:r>
              <w:rPr>
                <w:rFonts w:asciiTheme="majorBidi" w:eastAsia="Times New Roman" w:hAnsiTheme="majorBidi" w:cstheme="majorBidi"/>
                <w:color w:val="000000"/>
                <w:sz w:val="16"/>
                <w:szCs w:val="16"/>
              </w:rPr>
              <w:t xml:space="preserve"> </w:t>
            </w:r>
            <w:r w:rsidRPr="00554CD3">
              <w:rPr>
                <w:rFonts w:asciiTheme="majorBidi" w:eastAsia="Times New Roman" w:hAnsiTheme="majorBidi" w:cstheme="majorBidi"/>
                <w:color w:val="000000"/>
                <w:sz w:val="16"/>
                <w:szCs w:val="16"/>
              </w:rPr>
              <w:t>Guy Sion</w:t>
            </w:r>
          </w:p>
        </w:tc>
        <w:tc>
          <w:tcPr>
            <w:tcW w:w="2649" w:type="dxa"/>
            <w:vMerge/>
            <w:shd w:val="clear" w:color="auto" w:fill="D6E3BC" w:themeFill="accent3" w:themeFillTint="66"/>
            <w:vAlign w:val="center"/>
            <w:hideMark/>
          </w:tcPr>
          <w:p w:rsidR="002769DB" w:rsidRPr="00554CD3" w:rsidRDefault="002769DB" w:rsidP="004F1CA9">
            <w:pPr>
              <w:spacing w:after="0" w:line="240" w:lineRule="auto"/>
              <w:rPr>
                <w:rFonts w:asciiTheme="majorBidi" w:eastAsia="Times New Roman" w:hAnsiTheme="majorBidi" w:cstheme="majorBidi"/>
                <w:color w:val="0000FF"/>
                <w:sz w:val="16"/>
                <w:szCs w:val="16"/>
              </w:rPr>
            </w:pPr>
          </w:p>
        </w:tc>
        <w:tc>
          <w:tcPr>
            <w:tcW w:w="2621" w:type="dxa"/>
            <w:shd w:val="clear" w:color="auto" w:fill="auto"/>
            <w:vAlign w:val="center"/>
            <w:hideMark/>
          </w:tcPr>
          <w:p w:rsidR="002769DB" w:rsidRPr="00554CD3" w:rsidRDefault="002769DB"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w:t>
            </w:r>
            <w:r w:rsidRPr="00554CD3">
              <w:rPr>
                <w:rFonts w:asciiTheme="majorBidi" w:eastAsia="Times New Roman" w:hAnsiTheme="majorBidi" w:cstheme="majorBidi"/>
                <w:color w:val="000000"/>
                <w:sz w:val="16"/>
                <w:szCs w:val="16"/>
                <w:rtl/>
              </w:rPr>
              <w:t>5</w:t>
            </w:r>
            <w:r w:rsidRPr="00554CD3">
              <w:rPr>
                <w:rFonts w:asciiTheme="majorBidi" w:eastAsia="Times New Roman" w:hAnsiTheme="majorBidi" w:cstheme="majorBidi"/>
                <w:color w:val="000000"/>
                <w:sz w:val="16"/>
                <w:szCs w:val="16"/>
              </w:rPr>
              <w:t>:</w:t>
            </w:r>
            <w:r w:rsidRPr="00554CD3">
              <w:rPr>
                <w:rFonts w:asciiTheme="majorBidi" w:eastAsia="Times New Roman" w:hAnsiTheme="majorBidi" w:cstheme="majorBidi"/>
                <w:color w:val="000000"/>
                <w:sz w:val="16"/>
                <w:szCs w:val="16"/>
                <w:rtl/>
              </w:rPr>
              <w:t>0</w:t>
            </w:r>
            <w:r w:rsidRPr="00554CD3">
              <w:rPr>
                <w:rFonts w:asciiTheme="majorBidi" w:eastAsia="Times New Roman" w:hAnsiTheme="majorBidi" w:cstheme="majorBidi"/>
                <w:color w:val="000000"/>
                <w:sz w:val="16"/>
                <w:szCs w:val="16"/>
              </w:rPr>
              <w:t>0–1</w:t>
            </w:r>
            <w:r w:rsidRPr="00554CD3">
              <w:rPr>
                <w:rFonts w:asciiTheme="majorBidi" w:eastAsia="Times New Roman" w:hAnsiTheme="majorBidi" w:cstheme="majorBidi"/>
                <w:color w:val="000000"/>
                <w:sz w:val="16"/>
                <w:szCs w:val="16"/>
                <w:rtl/>
              </w:rPr>
              <w:t>5</w:t>
            </w:r>
            <w:r w:rsidRPr="00554CD3">
              <w:rPr>
                <w:rFonts w:asciiTheme="majorBidi" w:eastAsia="Times New Roman" w:hAnsiTheme="majorBidi" w:cstheme="majorBidi"/>
                <w:color w:val="000000"/>
                <w:sz w:val="16"/>
                <w:szCs w:val="16"/>
              </w:rPr>
              <w:t>:</w:t>
            </w:r>
            <w:r w:rsidRPr="00554CD3">
              <w:rPr>
                <w:rFonts w:asciiTheme="majorBidi" w:eastAsia="Times New Roman" w:hAnsiTheme="majorBidi" w:cstheme="majorBidi"/>
                <w:color w:val="000000"/>
                <w:sz w:val="16"/>
                <w:szCs w:val="16"/>
                <w:rtl/>
              </w:rPr>
              <w:t>15</w:t>
            </w:r>
            <w:r w:rsidRPr="00554CD3">
              <w:rPr>
                <w:rFonts w:asciiTheme="majorBidi" w:eastAsia="Times New Roman" w:hAnsiTheme="majorBidi" w:cstheme="majorBidi"/>
                <w:color w:val="000000"/>
                <w:sz w:val="16"/>
                <w:szCs w:val="16"/>
              </w:rPr>
              <w:t xml:space="preserve"> Rikki </w:t>
            </w:r>
            <w:proofErr w:type="spellStart"/>
            <w:r w:rsidRPr="00554CD3">
              <w:rPr>
                <w:rFonts w:asciiTheme="majorBidi" w:eastAsia="Times New Roman" w:hAnsiTheme="majorBidi" w:cstheme="majorBidi"/>
                <w:color w:val="000000"/>
                <w:sz w:val="16"/>
                <w:szCs w:val="16"/>
              </w:rPr>
              <w:t>Gumbs</w:t>
            </w:r>
            <w:proofErr w:type="spellEnd"/>
          </w:p>
        </w:tc>
      </w:tr>
      <w:tr w:rsidR="002769DB" w:rsidRPr="00554CD3" w:rsidTr="004F1CA9">
        <w:trPr>
          <w:trHeight w:val="255"/>
        </w:trPr>
        <w:tc>
          <w:tcPr>
            <w:tcW w:w="3249" w:type="dxa"/>
            <w:vMerge w:val="restart"/>
            <w:shd w:val="clear" w:color="auto" w:fill="auto"/>
            <w:noWrap/>
            <w:vAlign w:val="center"/>
            <w:hideMark/>
          </w:tcPr>
          <w:p w:rsidR="002769DB" w:rsidRPr="00554CD3" w:rsidRDefault="002769DB" w:rsidP="002769DB">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w:t>
            </w:r>
            <w:r w:rsidRPr="00554CD3">
              <w:rPr>
                <w:rFonts w:asciiTheme="majorBidi" w:eastAsia="Times New Roman" w:hAnsiTheme="majorBidi" w:cstheme="majorBidi"/>
                <w:color w:val="000000"/>
                <w:sz w:val="16"/>
                <w:szCs w:val="16"/>
                <w:rtl/>
              </w:rPr>
              <w:t>5</w:t>
            </w:r>
            <w:r w:rsidRPr="00554CD3">
              <w:rPr>
                <w:rFonts w:asciiTheme="majorBidi" w:eastAsia="Times New Roman" w:hAnsiTheme="majorBidi" w:cstheme="majorBidi"/>
                <w:color w:val="000000"/>
                <w:sz w:val="16"/>
                <w:szCs w:val="16"/>
              </w:rPr>
              <w:t>:</w:t>
            </w:r>
            <w:r>
              <w:rPr>
                <w:rFonts w:asciiTheme="majorBidi" w:eastAsia="Times New Roman" w:hAnsiTheme="majorBidi" w:cstheme="majorBidi"/>
                <w:color w:val="000000"/>
                <w:sz w:val="16"/>
                <w:szCs w:val="16"/>
              </w:rPr>
              <w:t>15</w:t>
            </w:r>
            <w:r w:rsidRPr="00554CD3">
              <w:rPr>
                <w:rFonts w:asciiTheme="majorBidi" w:eastAsia="Times New Roman" w:hAnsiTheme="majorBidi" w:cstheme="majorBidi"/>
                <w:color w:val="000000"/>
                <w:sz w:val="16"/>
                <w:szCs w:val="16"/>
              </w:rPr>
              <w:t>–15:</w:t>
            </w:r>
            <w:r>
              <w:rPr>
                <w:rFonts w:asciiTheme="majorBidi" w:eastAsia="Times New Roman" w:hAnsiTheme="majorBidi" w:cstheme="majorBidi"/>
                <w:color w:val="000000"/>
                <w:sz w:val="16"/>
                <w:szCs w:val="16"/>
              </w:rPr>
              <w:t>45</w:t>
            </w:r>
            <w:r w:rsidRPr="00554CD3">
              <w:rPr>
                <w:rFonts w:asciiTheme="majorBidi" w:eastAsia="Times New Roman" w:hAnsiTheme="majorBidi" w:cstheme="majorBidi"/>
                <w:color w:val="000000"/>
                <w:sz w:val="16"/>
                <w:szCs w:val="16"/>
              </w:rPr>
              <w:t xml:space="preserve"> Marco Antonio Ribeiro Junior</w:t>
            </w:r>
          </w:p>
        </w:tc>
        <w:tc>
          <w:tcPr>
            <w:tcW w:w="2649" w:type="dxa"/>
            <w:vMerge/>
            <w:shd w:val="clear" w:color="auto" w:fill="D6E3BC" w:themeFill="accent3" w:themeFillTint="66"/>
            <w:vAlign w:val="center"/>
            <w:hideMark/>
          </w:tcPr>
          <w:p w:rsidR="002769DB" w:rsidRPr="00554CD3" w:rsidRDefault="002769DB" w:rsidP="004F1CA9">
            <w:pPr>
              <w:spacing w:after="0" w:line="240" w:lineRule="auto"/>
              <w:rPr>
                <w:rFonts w:asciiTheme="majorBidi" w:eastAsia="Times New Roman" w:hAnsiTheme="majorBidi" w:cstheme="majorBidi"/>
                <w:color w:val="0000FF"/>
                <w:sz w:val="16"/>
                <w:szCs w:val="16"/>
              </w:rPr>
            </w:pPr>
          </w:p>
        </w:tc>
        <w:tc>
          <w:tcPr>
            <w:tcW w:w="2621" w:type="dxa"/>
            <w:shd w:val="clear" w:color="auto" w:fill="auto"/>
            <w:noWrap/>
            <w:vAlign w:val="center"/>
          </w:tcPr>
          <w:p w:rsidR="002769DB" w:rsidRPr="00554CD3" w:rsidRDefault="002769DB"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w:t>
            </w:r>
            <w:r w:rsidRPr="00554CD3">
              <w:rPr>
                <w:rFonts w:asciiTheme="majorBidi" w:eastAsia="Times New Roman" w:hAnsiTheme="majorBidi" w:cstheme="majorBidi"/>
                <w:color w:val="000000"/>
                <w:sz w:val="16"/>
                <w:szCs w:val="16"/>
                <w:rtl/>
              </w:rPr>
              <w:t>5</w:t>
            </w:r>
            <w:r w:rsidRPr="00554CD3">
              <w:rPr>
                <w:rFonts w:asciiTheme="majorBidi" w:eastAsia="Times New Roman" w:hAnsiTheme="majorBidi" w:cstheme="majorBidi"/>
                <w:color w:val="000000"/>
                <w:sz w:val="16"/>
                <w:szCs w:val="16"/>
              </w:rPr>
              <w:t>:</w:t>
            </w:r>
            <w:r w:rsidRPr="00554CD3">
              <w:rPr>
                <w:rFonts w:asciiTheme="majorBidi" w:eastAsia="Times New Roman" w:hAnsiTheme="majorBidi" w:cstheme="majorBidi"/>
                <w:color w:val="000000"/>
                <w:sz w:val="16"/>
                <w:szCs w:val="16"/>
                <w:rtl/>
              </w:rPr>
              <w:t>15</w:t>
            </w:r>
            <w:r w:rsidRPr="00554CD3">
              <w:rPr>
                <w:rFonts w:asciiTheme="majorBidi" w:eastAsia="Times New Roman" w:hAnsiTheme="majorBidi" w:cstheme="majorBidi"/>
                <w:color w:val="000000"/>
                <w:sz w:val="16"/>
                <w:szCs w:val="16"/>
              </w:rPr>
              <w:t>–1</w:t>
            </w:r>
            <w:r w:rsidRPr="00554CD3">
              <w:rPr>
                <w:rFonts w:asciiTheme="majorBidi" w:eastAsia="Times New Roman" w:hAnsiTheme="majorBidi" w:cstheme="majorBidi"/>
                <w:color w:val="000000"/>
                <w:sz w:val="16"/>
                <w:szCs w:val="16"/>
                <w:rtl/>
              </w:rPr>
              <w:t>5</w:t>
            </w:r>
            <w:r w:rsidRPr="00554CD3">
              <w:rPr>
                <w:rFonts w:asciiTheme="majorBidi" w:eastAsia="Times New Roman" w:hAnsiTheme="majorBidi" w:cstheme="majorBidi"/>
                <w:color w:val="000000"/>
                <w:sz w:val="16"/>
                <w:szCs w:val="16"/>
              </w:rPr>
              <w:t>:</w:t>
            </w:r>
            <w:r w:rsidRPr="00554CD3">
              <w:rPr>
                <w:rFonts w:asciiTheme="majorBidi" w:eastAsia="Times New Roman" w:hAnsiTheme="majorBidi" w:cstheme="majorBidi"/>
                <w:color w:val="000000"/>
                <w:sz w:val="16"/>
                <w:szCs w:val="16"/>
                <w:rtl/>
              </w:rPr>
              <w:t>30</w:t>
            </w:r>
            <w:r w:rsidRPr="00554CD3">
              <w:rPr>
                <w:rFonts w:asciiTheme="majorBidi" w:eastAsia="Times New Roman" w:hAnsiTheme="majorBidi" w:cstheme="majorBidi"/>
                <w:color w:val="000000"/>
                <w:sz w:val="16"/>
                <w:szCs w:val="16"/>
              </w:rPr>
              <w:t xml:space="preserve"> Lee Grismer (2)</w:t>
            </w:r>
          </w:p>
        </w:tc>
      </w:tr>
      <w:tr w:rsidR="002769DB" w:rsidRPr="00554CD3" w:rsidTr="002769DB">
        <w:trPr>
          <w:trHeight w:val="255"/>
        </w:trPr>
        <w:tc>
          <w:tcPr>
            <w:tcW w:w="3249" w:type="dxa"/>
            <w:vMerge/>
            <w:vAlign w:val="center"/>
            <w:hideMark/>
          </w:tcPr>
          <w:p w:rsidR="002769DB" w:rsidRPr="00554CD3" w:rsidRDefault="002769DB" w:rsidP="004F1CA9">
            <w:pPr>
              <w:spacing w:after="0" w:line="240" w:lineRule="auto"/>
              <w:rPr>
                <w:rFonts w:asciiTheme="majorBidi" w:eastAsia="Times New Roman" w:hAnsiTheme="majorBidi" w:cstheme="majorBidi"/>
                <w:color w:val="000000"/>
                <w:sz w:val="16"/>
                <w:szCs w:val="16"/>
              </w:rPr>
            </w:pPr>
          </w:p>
        </w:tc>
        <w:tc>
          <w:tcPr>
            <w:tcW w:w="2649" w:type="dxa"/>
            <w:vMerge/>
            <w:shd w:val="clear" w:color="auto" w:fill="D6E3BC" w:themeFill="accent3" w:themeFillTint="66"/>
            <w:vAlign w:val="center"/>
            <w:hideMark/>
          </w:tcPr>
          <w:p w:rsidR="002769DB" w:rsidRPr="00554CD3" w:rsidRDefault="002769DB" w:rsidP="004F1CA9">
            <w:pPr>
              <w:spacing w:after="0" w:line="240" w:lineRule="auto"/>
              <w:rPr>
                <w:rFonts w:asciiTheme="majorBidi" w:eastAsia="Times New Roman" w:hAnsiTheme="majorBidi" w:cstheme="majorBidi"/>
                <w:color w:val="0000FF"/>
                <w:sz w:val="16"/>
                <w:szCs w:val="16"/>
              </w:rPr>
            </w:pPr>
          </w:p>
        </w:tc>
        <w:tc>
          <w:tcPr>
            <w:tcW w:w="2621" w:type="dxa"/>
            <w:vMerge w:val="restart"/>
            <w:shd w:val="clear" w:color="auto" w:fill="FDE9D9" w:themeFill="accent6" w:themeFillTint="33"/>
            <w:noWrap/>
            <w:vAlign w:val="center"/>
          </w:tcPr>
          <w:p w:rsidR="002769DB" w:rsidRPr="00554CD3" w:rsidRDefault="002769DB"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w:t>
            </w:r>
            <w:r w:rsidRPr="00554CD3">
              <w:rPr>
                <w:rFonts w:asciiTheme="majorBidi" w:eastAsia="Times New Roman" w:hAnsiTheme="majorBidi" w:cstheme="majorBidi"/>
                <w:color w:val="000000"/>
                <w:sz w:val="16"/>
                <w:szCs w:val="16"/>
                <w:rtl/>
              </w:rPr>
              <w:t>5</w:t>
            </w:r>
            <w:r w:rsidRPr="00554CD3">
              <w:rPr>
                <w:rFonts w:asciiTheme="majorBidi" w:eastAsia="Times New Roman" w:hAnsiTheme="majorBidi" w:cstheme="majorBidi"/>
                <w:color w:val="000000"/>
                <w:sz w:val="16"/>
                <w:szCs w:val="16"/>
              </w:rPr>
              <w:t>:30–16:00 Coffee</w:t>
            </w:r>
          </w:p>
        </w:tc>
      </w:tr>
      <w:tr w:rsidR="002769DB" w:rsidRPr="00554CD3" w:rsidTr="00737117">
        <w:trPr>
          <w:trHeight w:val="255"/>
        </w:trPr>
        <w:tc>
          <w:tcPr>
            <w:tcW w:w="3249" w:type="dxa"/>
            <w:shd w:val="clear" w:color="auto" w:fill="auto"/>
            <w:noWrap/>
            <w:vAlign w:val="center"/>
            <w:hideMark/>
          </w:tcPr>
          <w:p w:rsidR="002769DB" w:rsidRPr="00554CD3" w:rsidRDefault="002769DB" w:rsidP="002769DB">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15:</w:t>
            </w:r>
            <w:r>
              <w:rPr>
                <w:rFonts w:asciiTheme="majorBidi" w:eastAsia="Times New Roman" w:hAnsiTheme="majorBidi" w:cstheme="majorBidi"/>
                <w:color w:val="000000"/>
                <w:sz w:val="16"/>
                <w:szCs w:val="16"/>
              </w:rPr>
              <w:t>45</w:t>
            </w:r>
            <w:r w:rsidRPr="00554CD3">
              <w:rPr>
                <w:rFonts w:asciiTheme="majorBidi" w:eastAsia="Times New Roman" w:hAnsiTheme="majorBidi" w:cstheme="majorBidi"/>
                <w:color w:val="000000"/>
                <w:sz w:val="16"/>
                <w:szCs w:val="16"/>
              </w:rPr>
              <w:t>–</w:t>
            </w:r>
            <w:r>
              <w:rPr>
                <w:rFonts w:asciiTheme="majorBidi" w:eastAsia="Times New Roman" w:hAnsiTheme="majorBidi" w:cstheme="majorBidi"/>
                <w:color w:val="000000"/>
                <w:sz w:val="16"/>
                <w:szCs w:val="16"/>
              </w:rPr>
              <w:t>16:00</w:t>
            </w:r>
            <w:r w:rsidRPr="00554CD3">
              <w:rPr>
                <w:rFonts w:asciiTheme="majorBidi" w:eastAsia="Times New Roman" w:hAnsiTheme="majorBidi" w:cstheme="majorBidi"/>
                <w:color w:val="000000"/>
                <w:sz w:val="16"/>
                <w:szCs w:val="16"/>
              </w:rPr>
              <w:t xml:space="preserve"> Hinrich Kaiser</w:t>
            </w:r>
          </w:p>
        </w:tc>
        <w:tc>
          <w:tcPr>
            <w:tcW w:w="2649" w:type="dxa"/>
            <w:vMerge/>
            <w:shd w:val="clear" w:color="auto" w:fill="D6E3BC" w:themeFill="accent3" w:themeFillTint="66"/>
            <w:vAlign w:val="center"/>
            <w:hideMark/>
          </w:tcPr>
          <w:p w:rsidR="002769DB" w:rsidRPr="00554CD3" w:rsidRDefault="002769DB" w:rsidP="004F1CA9">
            <w:pPr>
              <w:spacing w:after="0" w:line="240" w:lineRule="auto"/>
              <w:rPr>
                <w:rFonts w:asciiTheme="majorBidi" w:eastAsia="Times New Roman" w:hAnsiTheme="majorBidi" w:cstheme="majorBidi"/>
                <w:color w:val="0000FF"/>
                <w:sz w:val="16"/>
                <w:szCs w:val="16"/>
              </w:rPr>
            </w:pPr>
          </w:p>
        </w:tc>
        <w:tc>
          <w:tcPr>
            <w:tcW w:w="2621" w:type="dxa"/>
            <w:vMerge/>
            <w:shd w:val="clear" w:color="auto" w:fill="FDE9D9" w:themeFill="accent6" w:themeFillTint="33"/>
            <w:noWrap/>
            <w:vAlign w:val="center"/>
            <w:hideMark/>
          </w:tcPr>
          <w:p w:rsidR="002769DB" w:rsidRPr="00554CD3" w:rsidRDefault="002769DB" w:rsidP="004F1CA9">
            <w:pPr>
              <w:spacing w:after="0" w:line="240" w:lineRule="auto"/>
              <w:rPr>
                <w:rFonts w:asciiTheme="majorBidi" w:eastAsia="Times New Roman" w:hAnsiTheme="majorBidi" w:cstheme="majorBidi"/>
                <w:color w:val="000000"/>
                <w:sz w:val="16"/>
                <w:szCs w:val="16"/>
              </w:rPr>
            </w:pPr>
          </w:p>
        </w:tc>
      </w:tr>
      <w:tr w:rsidR="002769DB" w:rsidRPr="00554CD3" w:rsidTr="002769DB">
        <w:trPr>
          <w:trHeight w:val="255"/>
        </w:trPr>
        <w:tc>
          <w:tcPr>
            <w:tcW w:w="3249" w:type="dxa"/>
            <w:shd w:val="clear" w:color="auto" w:fill="auto"/>
            <w:noWrap/>
            <w:vAlign w:val="center"/>
          </w:tcPr>
          <w:p w:rsidR="002769DB" w:rsidRPr="00554CD3" w:rsidRDefault="002769DB" w:rsidP="002769DB">
            <w:pPr>
              <w:spacing w:after="0" w:line="240" w:lineRule="auto"/>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16</w:t>
            </w:r>
            <w:r w:rsidRPr="00554CD3">
              <w:rPr>
                <w:rFonts w:asciiTheme="majorBidi" w:eastAsia="Times New Roman" w:hAnsiTheme="majorBidi" w:cstheme="majorBidi"/>
                <w:color w:val="000000"/>
                <w:sz w:val="16"/>
                <w:szCs w:val="16"/>
              </w:rPr>
              <w:t>:</w:t>
            </w:r>
            <w:r>
              <w:rPr>
                <w:rFonts w:asciiTheme="majorBidi" w:eastAsia="Times New Roman" w:hAnsiTheme="majorBidi" w:cstheme="majorBidi"/>
                <w:color w:val="000000"/>
                <w:sz w:val="16"/>
                <w:szCs w:val="16"/>
              </w:rPr>
              <w:t>00</w:t>
            </w:r>
            <w:r w:rsidRPr="00554CD3">
              <w:rPr>
                <w:rFonts w:asciiTheme="majorBidi" w:eastAsia="Times New Roman" w:hAnsiTheme="majorBidi" w:cstheme="majorBidi"/>
                <w:color w:val="000000"/>
                <w:sz w:val="16"/>
                <w:szCs w:val="16"/>
              </w:rPr>
              <w:t>–</w:t>
            </w:r>
            <w:r>
              <w:rPr>
                <w:rFonts w:asciiTheme="majorBidi" w:eastAsia="Times New Roman" w:hAnsiTheme="majorBidi" w:cstheme="majorBidi"/>
                <w:color w:val="000000"/>
                <w:sz w:val="16"/>
                <w:szCs w:val="16"/>
              </w:rPr>
              <w:t>16:15</w:t>
            </w:r>
            <w:r w:rsidRPr="00554CD3">
              <w:rPr>
                <w:rFonts w:asciiTheme="majorBidi" w:eastAsia="Times New Roman" w:hAnsiTheme="majorBidi" w:cstheme="majorBidi"/>
                <w:color w:val="000000"/>
                <w:sz w:val="16"/>
                <w:szCs w:val="16"/>
              </w:rPr>
              <w:t xml:space="preserve"> </w:t>
            </w:r>
            <w:r w:rsidRPr="00554CD3">
              <w:rPr>
                <w:rFonts w:asciiTheme="majorBidi" w:eastAsia="Times New Roman" w:hAnsiTheme="majorBidi" w:cstheme="majorBidi"/>
                <w:sz w:val="16"/>
                <w:szCs w:val="16"/>
              </w:rPr>
              <w:t xml:space="preserve">Thomas </w:t>
            </w:r>
            <w:proofErr w:type="spellStart"/>
            <w:r w:rsidRPr="00554CD3">
              <w:rPr>
                <w:rFonts w:asciiTheme="majorBidi" w:eastAsia="Times New Roman" w:hAnsiTheme="majorBidi" w:cstheme="majorBidi"/>
                <w:sz w:val="16"/>
                <w:szCs w:val="16"/>
              </w:rPr>
              <w:t>Fieldsend</w:t>
            </w:r>
            <w:proofErr w:type="spellEnd"/>
          </w:p>
        </w:tc>
        <w:tc>
          <w:tcPr>
            <w:tcW w:w="2649" w:type="dxa"/>
            <w:vMerge/>
            <w:shd w:val="clear" w:color="auto" w:fill="D6E3BC" w:themeFill="accent3" w:themeFillTint="66"/>
            <w:noWrap/>
            <w:vAlign w:val="center"/>
            <w:hideMark/>
          </w:tcPr>
          <w:p w:rsidR="002769DB" w:rsidRPr="00554CD3" w:rsidRDefault="002769DB" w:rsidP="002769DB">
            <w:pPr>
              <w:spacing w:after="0" w:line="240" w:lineRule="auto"/>
              <w:rPr>
                <w:rFonts w:asciiTheme="majorBidi" w:eastAsia="Times New Roman" w:hAnsiTheme="majorBidi" w:cstheme="majorBidi"/>
                <w:color w:val="000000"/>
                <w:sz w:val="16"/>
                <w:szCs w:val="16"/>
              </w:rPr>
            </w:pPr>
          </w:p>
        </w:tc>
        <w:tc>
          <w:tcPr>
            <w:tcW w:w="2621" w:type="dxa"/>
            <w:shd w:val="clear" w:color="auto" w:fill="auto"/>
            <w:noWrap/>
            <w:vAlign w:val="center"/>
          </w:tcPr>
          <w:p w:rsidR="002769DB" w:rsidRPr="00554CD3" w:rsidRDefault="002769DB" w:rsidP="002769DB">
            <w:pPr>
              <w:spacing w:after="0" w:line="240" w:lineRule="auto"/>
              <w:rPr>
                <w:rFonts w:asciiTheme="majorBidi" w:eastAsia="Times New Roman" w:hAnsiTheme="majorBidi" w:cstheme="majorBidi"/>
                <w:b/>
                <w:bCs/>
                <w:color w:val="000000"/>
                <w:sz w:val="16"/>
                <w:szCs w:val="16"/>
              </w:rPr>
            </w:pPr>
            <w:r w:rsidRPr="00554CD3">
              <w:rPr>
                <w:rFonts w:asciiTheme="majorBidi" w:eastAsia="Times New Roman" w:hAnsiTheme="majorBidi" w:cstheme="majorBidi"/>
                <w:color w:val="000000"/>
                <w:sz w:val="16"/>
                <w:szCs w:val="16"/>
              </w:rPr>
              <w:t xml:space="preserve">16:00–16:15 Amos </w:t>
            </w:r>
            <w:proofErr w:type="spellStart"/>
            <w:r w:rsidRPr="00554CD3">
              <w:rPr>
                <w:rFonts w:asciiTheme="majorBidi" w:eastAsia="Times New Roman" w:hAnsiTheme="majorBidi" w:cstheme="majorBidi"/>
                <w:color w:val="000000"/>
                <w:sz w:val="16"/>
                <w:szCs w:val="16"/>
              </w:rPr>
              <w:t>Bouskila</w:t>
            </w:r>
            <w:proofErr w:type="spellEnd"/>
          </w:p>
        </w:tc>
      </w:tr>
      <w:tr w:rsidR="002769DB" w:rsidRPr="00554CD3" w:rsidTr="002769DB">
        <w:trPr>
          <w:trHeight w:val="255"/>
        </w:trPr>
        <w:tc>
          <w:tcPr>
            <w:tcW w:w="3249" w:type="dxa"/>
            <w:vMerge w:val="restart"/>
            <w:shd w:val="clear" w:color="auto" w:fill="auto"/>
            <w:noWrap/>
            <w:vAlign w:val="center"/>
          </w:tcPr>
          <w:p w:rsidR="002769DB" w:rsidRDefault="002769DB" w:rsidP="002769DB">
            <w:pPr>
              <w:spacing w:after="0" w:line="240" w:lineRule="auto"/>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16:15</w:t>
            </w:r>
            <w:r w:rsidRPr="00554CD3">
              <w:rPr>
                <w:rFonts w:asciiTheme="majorBidi" w:eastAsia="Times New Roman" w:hAnsiTheme="majorBidi" w:cstheme="majorBidi"/>
                <w:color w:val="000000"/>
                <w:sz w:val="16"/>
                <w:szCs w:val="16"/>
              </w:rPr>
              <w:t>–</w:t>
            </w:r>
            <w:r>
              <w:rPr>
                <w:rFonts w:asciiTheme="majorBidi" w:eastAsia="Times New Roman" w:hAnsiTheme="majorBidi" w:cstheme="majorBidi"/>
                <w:color w:val="000000"/>
                <w:sz w:val="16"/>
                <w:szCs w:val="16"/>
              </w:rPr>
              <w:t xml:space="preserve">18:30 </w:t>
            </w:r>
            <w:r w:rsidRPr="00554CD3">
              <w:rPr>
                <w:rFonts w:asciiTheme="majorBidi" w:eastAsia="Times New Roman" w:hAnsiTheme="majorBidi" w:cstheme="majorBidi"/>
                <w:color w:val="000000"/>
                <w:sz w:val="16"/>
                <w:szCs w:val="16"/>
              </w:rPr>
              <w:t xml:space="preserve">Tour, </w:t>
            </w:r>
          </w:p>
          <w:p w:rsidR="002769DB" w:rsidRPr="00554CD3" w:rsidRDefault="002769DB" w:rsidP="002769DB">
            <w:pPr>
              <w:spacing w:after="0" w:line="240" w:lineRule="auto"/>
              <w:ind w:firstLine="831"/>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Steinhardt Museum</w:t>
            </w:r>
          </w:p>
        </w:tc>
        <w:tc>
          <w:tcPr>
            <w:tcW w:w="2649" w:type="dxa"/>
            <w:vMerge/>
            <w:shd w:val="clear" w:color="auto" w:fill="D6E3BC" w:themeFill="accent3" w:themeFillTint="66"/>
            <w:noWrap/>
            <w:vAlign w:val="center"/>
          </w:tcPr>
          <w:p w:rsidR="002769DB" w:rsidRPr="00554CD3" w:rsidRDefault="002769DB" w:rsidP="002769DB">
            <w:pPr>
              <w:spacing w:after="0" w:line="240" w:lineRule="auto"/>
              <w:rPr>
                <w:rFonts w:asciiTheme="majorBidi" w:eastAsia="Times New Roman" w:hAnsiTheme="majorBidi" w:cstheme="majorBidi"/>
                <w:color w:val="000000"/>
                <w:sz w:val="16"/>
                <w:szCs w:val="16"/>
              </w:rPr>
            </w:pPr>
          </w:p>
        </w:tc>
        <w:tc>
          <w:tcPr>
            <w:tcW w:w="2621" w:type="dxa"/>
            <w:shd w:val="clear" w:color="auto" w:fill="auto"/>
            <w:noWrap/>
            <w:vAlign w:val="center"/>
          </w:tcPr>
          <w:p w:rsidR="002769DB" w:rsidRPr="00554CD3" w:rsidRDefault="002769DB" w:rsidP="002769DB">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16:15–16:30</w:t>
            </w:r>
            <w:r>
              <w:rPr>
                <w:rFonts w:asciiTheme="majorBidi" w:eastAsia="Times New Roman" w:hAnsiTheme="majorBidi" w:cstheme="majorBidi"/>
                <w:color w:val="000000"/>
                <w:sz w:val="16"/>
                <w:szCs w:val="16"/>
              </w:rPr>
              <w:t xml:space="preserve"> </w:t>
            </w:r>
            <w:r w:rsidRPr="00554CD3">
              <w:rPr>
                <w:rFonts w:ascii="Times New Roman" w:eastAsia="Times New Roman" w:hAnsi="Times New Roman" w:cs="Times New Roman"/>
                <w:sz w:val="16"/>
                <w:szCs w:val="16"/>
              </w:rPr>
              <w:t xml:space="preserve">Claudia </w:t>
            </w:r>
            <w:proofErr w:type="spellStart"/>
            <w:r w:rsidRPr="00554CD3">
              <w:rPr>
                <w:rFonts w:ascii="Times New Roman" w:eastAsia="Times New Roman" w:hAnsi="Times New Roman" w:cs="Times New Roman"/>
                <w:sz w:val="16"/>
                <w:szCs w:val="16"/>
              </w:rPr>
              <w:t>Corti</w:t>
            </w:r>
            <w:proofErr w:type="spellEnd"/>
          </w:p>
        </w:tc>
      </w:tr>
      <w:tr w:rsidR="002769DB" w:rsidRPr="00554CD3" w:rsidTr="00BA4CB4">
        <w:trPr>
          <w:trHeight w:val="520"/>
        </w:trPr>
        <w:tc>
          <w:tcPr>
            <w:tcW w:w="3249" w:type="dxa"/>
            <w:vMerge/>
            <w:shd w:val="clear" w:color="auto" w:fill="auto"/>
            <w:noWrap/>
            <w:vAlign w:val="center"/>
          </w:tcPr>
          <w:p w:rsidR="002769DB" w:rsidRPr="00554CD3" w:rsidRDefault="002769DB" w:rsidP="004F1CA9">
            <w:pPr>
              <w:spacing w:after="0" w:line="240" w:lineRule="auto"/>
              <w:rPr>
                <w:rFonts w:asciiTheme="majorBidi" w:eastAsia="Times New Roman" w:hAnsiTheme="majorBidi" w:cstheme="majorBidi"/>
                <w:color w:val="000000"/>
                <w:sz w:val="16"/>
                <w:szCs w:val="16"/>
              </w:rPr>
            </w:pPr>
          </w:p>
        </w:tc>
        <w:tc>
          <w:tcPr>
            <w:tcW w:w="2649" w:type="dxa"/>
            <w:vMerge/>
            <w:shd w:val="clear" w:color="auto" w:fill="D6E3BC" w:themeFill="accent3" w:themeFillTint="66"/>
            <w:noWrap/>
            <w:vAlign w:val="center"/>
          </w:tcPr>
          <w:p w:rsidR="002769DB" w:rsidRPr="00554CD3" w:rsidRDefault="002769DB" w:rsidP="004F1CA9">
            <w:pPr>
              <w:spacing w:after="0" w:line="240" w:lineRule="auto"/>
              <w:rPr>
                <w:rFonts w:asciiTheme="majorBidi" w:eastAsia="Times New Roman" w:hAnsiTheme="majorBidi" w:cstheme="majorBidi"/>
                <w:color w:val="000000"/>
                <w:sz w:val="16"/>
                <w:szCs w:val="16"/>
              </w:rPr>
            </w:pPr>
          </w:p>
        </w:tc>
        <w:tc>
          <w:tcPr>
            <w:tcW w:w="2621" w:type="dxa"/>
            <w:shd w:val="clear" w:color="auto" w:fill="auto"/>
            <w:noWrap/>
            <w:vAlign w:val="center"/>
          </w:tcPr>
          <w:p w:rsidR="002769DB" w:rsidRPr="00554CD3" w:rsidRDefault="002769DB" w:rsidP="004F1CA9">
            <w:pPr>
              <w:spacing w:after="0" w:line="240" w:lineRule="auto"/>
              <w:rPr>
                <w:rFonts w:asciiTheme="majorBidi" w:eastAsia="Times New Roman" w:hAnsiTheme="majorBidi" w:cstheme="majorBidi"/>
                <w:b/>
                <w:bCs/>
                <w:color w:val="000000"/>
                <w:sz w:val="16"/>
                <w:szCs w:val="16"/>
              </w:rPr>
            </w:pPr>
            <w:r w:rsidRPr="00554CD3">
              <w:rPr>
                <w:rFonts w:asciiTheme="majorBidi" w:eastAsia="Times New Roman" w:hAnsiTheme="majorBidi" w:cstheme="majorBidi"/>
                <w:b/>
                <w:bCs/>
                <w:color w:val="000000"/>
                <w:sz w:val="16"/>
                <w:szCs w:val="16"/>
              </w:rPr>
              <w:t>1</w:t>
            </w:r>
            <w:r w:rsidRPr="00554CD3">
              <w:rPr>
                <w:rFonts w:asciiTheme="majorBidi" w:eastAsia="Times New Roman" w:hAnsiTheme="majorBidi" w:cstheme="majorBidi"/>
                <w:b/>
                <w:bCs/>
                <w:color w:val="000000"/>
                <w:sz w:val="16"/>
                <w:szCs w:val="16"/>
                <w:rtl/>
              </w:rPr>
              <w:t>6</w:t>
            </w:r>
            <w:r w:rsidRPr="00554CD3">
              <w:rPr>
                <w:rFonts w:asciiTheme="majorBidi" w:eastAsia="Times New Roman" w:hAnsiTheme="majorBidi" w:cstheme="majorBidi"/>
                <w:b/>
                <w:bCs/>
                <w:color w:val="000000"/>
                <w:sz w:val="16"/>
                <w:szCs w:val="16"/>
              </w:rPr>
              <w:t>:30–17:00 Rafe Brown</w:t>
            </w:r>
          </w:p>
        </w:tc>
      </w:tr>
      <w:tr w:rsidR="002769DB" w:rsidRPr="00554CD3" w:rsidTr="002769DB">
        <w:trPr>
          <w:trHeight w:val="240"/>
        </w:trPr>
        <w:tc>
          <w:tcPr>
            <w:tcW w:w="3249" w:type="dxa"/>
            <w:vMerge/>
            <w:shd w:val="clear" w:color="auto" w:fill="auto"/>
            <w:noWrap/>
            <w:vAlign w:val="center"/>
          </w:tcPr>
          <w:p w:rsidR="002769DB" w:rsidRPr="00554CD3" w:rsidRDefault="002769DB" w:rsidP="004F1CA9">
            <w:pPr>
              <w:spacing w:after="0" w:line="240" w:lineRule="auto"/>
              <w:rPr>
                <w:rFonts w:asciiTheme="majorBidi" w:eastAsia="Times New Roman" w:hAnsiTheme="majorBidi" w:cstheme="majorBidi"/>
                <w:color w:val="000000"/>
                <w:sz w:val="16"/>
                <w:szCs w:val="16"/>
              </w:rPr>
            </w:pPr>
          </w:p>
        </w:tc>
        <w:tc>
          <w:tcPr>
            <w:tcW w:w="2649" w:type="dxa"/>
            <w:vMerge/>
            <w:shd w:val="clear" w:color="auto" w:fill="D6E3BC" w:themeFill="accent3" w:themeFillTint="66"/>
            <w:noWrap/>
            <w:vAlign w:val="center"/>
          </w:tcPr>
          <w:p w:rsidR="002769DB" w:rsidRPr="00554CD3" w:rsidRDefault="002769DB" w:rsidP="004F1CA9">
            <w:pPr>
              <w:spacing w:after="0" w:line="240" w:lineRule="auto"/>
              <w:rPr>
                <w:rFonts w:asciiTheme="majorBidi" w:eastAsia="Times New Roman" w:hAnsiTheme="majorBidi" w:cstheme="majorBidi"/>
                <w:color w:val="000000"/>
                <w:sz w:val="16"/>
                <w:szCs w:val="16"/>
              </w:rPr>
            </w:pPr>
          </w:p>
        </w:tc>
        <w:tc>
          <w:tcPr>
            <w:tcW w:w="2621" w:type="dxa"/>
            <w:shd w:val="clear" w:color="auto" w:fill="auto"/>
            <w:noWrap/>
            <w:vAlign w:val="center"/>
          </w:tcPr>
          <w:p w:rsidR="002769DB" w:rsidRPr="00737117" w:rsidRDefault="002769DB" w:rsidP="004F1CA9">
            <w:pPr>
              <w:spacing w:after="0" w:line="240" w:lineRule="auto"/>
              <w:rPr>
                <w:rFonts w:asciiTheme="majorBidi" w:eastAsia="Times New Roman" w:hAnsiTheme="majorBidi" w:cstheme="majorBidi"/>
                <w:b/>
                <w:bCs/>
                <w:color w:val="000000"/>
                <w:sz w:val="16"/>
                <w:szCs w:val="16"/>
              </w:rPr>
            </w:pPr>
            <w:r w:rsidRPr="00554CD3">
              <w:rPr>
                <w:rFonts w:asciiTheme="majorBidi" w:eastAsia="Times New Roman" w:hAnsiTheme="majorBidi" w:cstheme="majorBidi"/>
                <w:color w:val="000000"/>
                <w:sz w:val="16"/>
                <w:szCs w:val="16"/>
              </w:rPr>
              <w:t>1</w:t>
            </w:r>
            <w:r>
              <w:rPr>
                <w:rFonts w:asciiTheme="majorBidi" w:eastAsia="Times New Roman" w:hAnsiTheme="majorBidi" w:cstheme="majorBidi"/>
                <w:color w:val="000000"/>
                <w:sz w:val="16"/>
                <w:szCs w:val="16"/>
              </w:rPr>
              <w:t>7</w:t>
            </w:r>
            <w:r w:rsidRPr="00554CD3">
              <w:rPr>
                <w:rFonts w:asciiTheme="majorBidi" w:eastAsia="Times New Roman" w:hAnsiTheme="majorBidi" w:cstheme="majorBidi"/>
                <w:color w:val="000000"/>
                <w:sz w:val="16"/>
                <w:szCs w:val="16"/>
              </w:rPr>
              <w:t>:00–1</w:t>
            </w:r>
            <w:r>
              <w:rPr>
                <w:rFonts w:asciiTheme="majorBidi" w:eastAsia="Times New Roman" w:hAnsiTheme="majorBidi" w:cstheme="majorBidi"/>
                <w:color w:val="000000"/>
                <w:sz w:val="16"/>
                <w:szCs w:val="16"/>
              </w:rPr>
              <w:t>7</w:t>
            </w:r>
            <w:r w:rsidRPr="00554CD3">
              <w:rPr>
                <w:rFonts w:asciiTheme="majorBidi" w:eastAsia="Times New Roman" w:hAnsiTheme="majorBidi" w:cstheme="majorBidi"/>
                <w:color w:val="000000"/>
                <w:sz w:val="16"/>
                <w:szCs w:val="16"/>
              </w:rPr>
              <w:t xml:space="preserve">:15 </w:t>
            </w:r>
            <w:r>
              <w:rPr>
                <w:rFonts w:asciiTheme="majorBidi" w:eastAsia="Times New Roman" w:hAnsiTheme="majorBidi" w:cstheme="majorBidi"/>
                <w:color w:val="000000"/>
                <w:sz w:val="16"/>
                <w:szCs w:val="16"/>
              </w:rPr>
              <w:t>Concluding remarks</w:t>
            </w:r>
          </w:p>
        </w:tc>
      </w:tr>
      <w:tr w:rsidR="002769DB" w:rsidRPr="00554CD3" w:rsidTr="002769DB">
        <w:trPr>
          <w:trHeight w:val="2102"/>
        </w:trPr>
        <w:tc>
          <w:tcPr>
            <w:tcW w:w="3249" w:type="dxa"/>
            <w:vMerge/>
            <w:shd w:val="clear" w:color="auto" w:fill="auto"/>
            <w:noWrap/>
            <w:vAlign w:val="center"/>
          </w:tcPr>
          <w:p w:rsidR="002769DB" w:rsidRPr="00554CD3" w:rsidRDefault="002769DB" w:rsidP="004F1CA9">
            <w:pPr>
              <w:spacing w:after="0" w:line="240" w:lineRule="auto"/>
              <w:rPr>
                <w:rFonts w:asciiTheme="majorBidi" w:eastAsia="Times New Roman" w:hAnsiTheme="majorBidi" w:cstheme="majorBidi"/>
                <w:color w:val="000000"/>
                <w:sz w:val="16"/>
                <w:szCs w:val="16"/>
              </w:rPr>
            </w:pPr>
          </w:p>
        </w:tc>
        <w:tc>
          <w:tcPr>
            <w:tcW w:w="2649" w:type="dxa"/>
            <w:vMerge/>
            <w:shd w:val="clear" w:color="auto" w:fill="D6E3BC" w:themeFill="accent3" w:themeFillTint="66"/>
            <w:noWrap/>
            <w:vAlign w:val="center"/>
          </w:tcPr>
          <w:p w:rsidR="002769DB" w:rsidRPr="00554CD3" w:rsidRDefault="002769DB" w:rsidP="004F1CA9">
            <w:pPr>
              <w:spacing w:after="0" w:line="240" w:lineRule="auto"/>
              <w:rPr>
                <w:rFonts w:asciiTheme="majorBidi" w:eastAsia="Times New Roman" w:hAnsiTheme="majorBidi" w:cstheme="majorBidi"/>
                <w:color w:val="000000"/>
                <w:sz w:val="16"/>
                <w:szCs w:val="16"/>
              </w:rPr>
            </w:pPr>
          </w:p>
        </w:tc>
        <w:tc>
          <w:tcPr>
            <w:tcW w:w="2621" w:type="dxa"/>
            <w:shd w:val="clear" w:color="auto" w:fill="D6E3BC" w:themeFill="accent3" w:themeFillTint="66"/>
            <w:noWrap/>
            <w:vAlign w:val="center"/>
          </w:tcPr>
          <w:p w:rsidR="002769DB" w:rsidRDefault="002769DB" w:rsidP="002769DB">
            <w:pPr>
              <w:spacing w:after="0" w:line="240" w:lineRule="auto"/>
              <w:ind w:left="854" w:hanging="854"/>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17:30</w:t>
            </w:r>
            <w:r w:rsidRPr="00554CD3">
              <w:rPr>
                <w:rFonts w:asciiTheme="majorBidi" w:eastAsia="Times New Roman" w:hAnsiTheme="majorBidi" w:cstheme="majorBidi"/>
                <w:b/>
                <w:bCs/>
                <w:color w:val="000000"/>
                <w:sz w:val="16"/>
                <w:szCs w:val="16"/>
              </w:rPr>
              <w:t>–</w:t>
            </w:r>
            <w:r w:rsidRPr="001F20D3">
              <w:rPr>
                <w:rFonts w:asciiTheme="majorBidi" w:eastAsia="Times New Roman" w:hAnsiTheme="majorBidi" w:cstheme="majorBidi"/>
                <w:color w:val="000000"/>
                <w:sz w:val="16"/>
                <w:szCs w:val="16"/>
              </w:rPr>
              <w:t>18:</w:t>
            </w:r>
            <w:r>
              <w:rPr>
                <w:rFonts w:asciiTheme="majorBidi" w:eastAsia="Times New Roman" w:hAnsiTheme="majorBidi" w:cstheme="majorBidi"/>
                <w:color w:val="000000"/>
                <w:sz w:val="16"/>
                <w:szCs w:val="16"/>
              </w:rPr>
              <w:t xml:space="preserve">15 Tour, </w:t>
            </w:r>
          </w:p>
          <w:p w:rsidR="002769DB" w:rsidRPr="00737117" w:rsidRDefault="002769DB" w:rsidP="002769DB">
            <w:pPr>
              <w:spacing w:after="0" w:line="240" w:lineRule="auto"/>
              <w:ind w:left="854"/>
              <w:rPr>
                <w:rFonts w:asciiTheme="majorBidi" w:eastAsia="Times New Roman" w:hAnsiTheme="majorBidi" w:cstheme="majorBidi"/>
                <w:b/>
                <w:bCs/>
                <w:color w:val="000000"/>
                <w:sz w:val="16"/>
                <w:szCs w:val="16"/>
              </w:rPr>
            </w:pPr>
            <w:r>
              <w:rPr>
                <w:rFonts w:asciiTheme="majorBidi" w:eastAsia="Times New Roman" w:hAnsiTheme="majorBidi" w:cstheme="majorBidi"/>
                <w:color w:val="000000"/>
                <w:sz w:val="16"/>
                <w:szCs w:val="16"/>
              </w:rPr>
              <w:t>Zoological Garden</w:t>
            </w:r>
          </w:p>
        </w:tc>
      </w:tr>
      <w:tr w:rsidR="002769DB" w:rsidRPr="00554CD3" w:rsidTr="004F1CA9">
        <w:trPr>
          <w:trHeight w:val="378"/>
        </w:trPr>
        <w:tc>
          <w:tcPr>
            <w:tcW w:w="3249" w:type="dxa"/>
            <w:vMerge/>
            <w:shd w:val="clear" w:color="auto" w:fill="auto"/>
            <w:noWrap/>
            <w:vAlign w:val="center"/>
          </w:tcPr>
          <w:p w:rsidR="002769DB" w:rsidRPr="00554CD3" w:rsidRDefault="002769DB" w:rsidP="004F1CA9">
            <w:pPr>
              <w:spacing w:after="0" w:line="240" w:lineRule="auto"/>
              <w:rPr>
                <w:rFonts w:asciiTheme="majorBidi" w:eastAsia="Times New Roman" w:hAnsiTheme="majorBidi" w:cstheme="majorBidi"/>
                <w:color w:val="000000"/>
                <w:sz w:val="16"/>
                <w:szCs w:val="16"/>
              </w:rPr>
            </w:pPr>
          </w:p>
        </w:tc>
        <w:tc>
          <w:tcPr>
            <w:tcW w:w="2649" w:type="dxa"/>
            <w:vMerge/>
            <w:shd w:val="clear" w:color="auto" w:fill="D6E3BC" w:themeFill="accent3" w:themeFillTint="66"/>
            <w:noWrap/>
            <w:vAlign w:val="center"/>
          </w:tcPr>
          <w:p w:rsidR="002769DB" w:rsidRPr="00554CD3" w:rsidRDefault="002769DB" w:rsidP="004F1CA9">
            <w:pPr>
              <w:spacing w:after="0" w:line="240" w:lineRule="auto"/>
              <w:rPr>
                <w:rFonts w:asciiTheme="majorBidi" w:eastAsia="Times New Roman" w:hAnsiTheme="majorBidi" w:cstheme="majorBidi"/>
                <w:color w:val="000000"/>
                <w:sz w:val="16"/>
                <w:szCs w:val="16"/>
              </w:rPr>
            </w:pPr>
          </w:p>
        </w:tc>
        <w:tc>
          <w:tcPr>
            <w:tcW w:w="2621" w:type="dxa"/>
            <w:shd w:val="clear" w:color="auto" w:fill="FDE9D9" w:themeFill="accent6" w:themeFillTint="33"/>
            <w:noWrap/>
            <w:vAlign w:val="center"/>
          </w:tcPr>
          <w:p w:rsidR="002769DB" w:rsidRPr="00554CD3" w:rsidRDefault="002769DB" w:rsidP="004F1CA9">
            <w:pPr>
              <w:spacing w:after="0" w:line="240" w:lineRule="auto"/>
              <w:rPr>
                <w:rFonts w:asciiTheme="majorBidi" w:eastAsia="Times New Roman" w:hAnsiTheme="majorBidi" w:cstheme="majorBidi"/>
                <w:color w:val="000000"/>
                <w:sz w:val="16"/>
                <w:szCs w:val="16"/>
              </w:rPr>
            </w:pPr>
            <w:r w:rsidRPr="00554CD3">
              <w:rPr>
                <w:rFonts w:asciiTheme="majorBidi" w:eastAsia="Times New Roman" w:hAnsiTheme="majorBidi" w:cstheme="majorBidi"/>
                <w:color w:val="000000"/>
                <w:sz w:val="16"/>
                <w:szCs w:val="16"/>
              </w:rPr>
              <w:t>Pizza &amp; Beer</w:t>
            </w:r>
          </w:p>
        </w:tc>
      </w:tr>
    </w:tbl>
    <w:p w:rsidR="00CA2178" w:rsidRDefault="00554CD3" w:rsidP="00554CD3">
      <w:pPr>
        <w:autoSpaceDE w:val="0"/>
        <w:autoSpaceDN w:val="0"/>
        <w:adjustRightInd w:val="0"/>
        <w:spacing w:after="0" w:line="360" w:lineRule="auto"/>
        <w:contextualSpacing/>
        <w:rPr>
          <w:rFonts w:ascii="Times New Roman" w:eastAsia="Times New Roman" w:hAnsi="Times New Roman" w:cs="Times New Roman"/>
          <w:b/>
          <w:bCs/>
          <w:smallCaps/>
          <w:sz w:val="32"/>
          <w:szCs w:val="32"/>
          <w:lang w:eastAsia="en-GB"/>
        </w:rPr>
      </w:pPr>
      <w:r>
        <w:rPr>
          <w:rFonts w:asciiTheme="majorBidi" w:hAnsiTheme="majorBidi" w:cstheme="majorBidi"/>
          <w:b/>
          <w:bCs/>
          <w:color w:val="000000" w:themeColor="text1"/>
          <w:sz w:val="24"/>
          <w:szCs w:val="24"/>
        </w:rPr>
        <w:br w:type="page"/>
      </w:r>
      <w:r w:rsidR="00CA2178">
        <w:rPr>
          <w:rFonts w:ascii="Times New Roman" w:eastAsia="Times New Roman" w:hAnsi="Times New Roman" w:cs="Times New Roman"/>
          <w:b/>
          <w:bCs/>
          <w:smallCaps/>
          <w:sz w:val="32"/>
          <w:szCs w:val="32"/>
          <w:lang w:eastAsia="en-GB"/>
        </w:rPr>
        <w:lastRenderedPageBreak/>
        <w:t>Table</w:t>
      </w:r>
      <w:r w:rsidR="00CA2178" w:rsidRPr="00ED3311">
        <w:rPr>
          <w:rFonts w:ascii="Times New Roman" w:eastAsia="Times New Roman" w:hAnsi="Times New Roman" w:cs="Times New Roman"/>
          <w:b/>
          <w:bCs/>
          <w:smallCaps/>
          <w:sz w:val="32"/>
          <w:szCs w:val="32"/>
          <w:lang w:eastAsia="en-GB"/>
        </w:rPr>
        <w:t xml:space="preserve"> </w:t>
      </w:r>
      <w:r w:rsidR="00CA2178">
        <w:rPr>
          <w:rFonts w:ascii="Times New Roman" w:eastAsia="Times New Roman" w:hAnsi="Times New Roman" w:cs="Times New Roman"/>
          <w:b/>
          <w:bCs/>
          <w:smallCaps/>
          <w:sz w:val="32"/>
          <w:szCs w:val="32"/>
          <w:lang w:eastAsia="en-GB"/>
        </w:rPr>
        <w:t xml:space="preserve">of </w:t>
      </w:r>
      <w:r w:rsidR="00CA2178" w:rsidRPr="00ED3311">
        <w:rPr>
          <w:rFonts w:ascii="Times New Roman" w:eastAsia="Times New Roman" w:hAnsi="Times New Roman" w:cs="Times New Roman"/>
          <w:b/>
          <w:bCs/>
          <w:smallCaps/>
          <w:sz w:val="32"/>
          <w:szCs w:val="32"/>
          <w:lang w:eastAsia="en-GB"/>
        </w:rPr>
        <w:t>Co</w:t>
      </w:r>
      <w:r w:rsidR="00CA2178">
        <w:rPr>
          <w:rFonts w:ascii="Times New Roman" w:eastAsia="Times New Roman" w:hAnsi="Times New Roman" w:cs="Times New Roman"/>
          <w:b/>
          <w:bCs/>
          <w:smallCaps/>
          <w:sz w:val="32"/>
          <w:szCs w:val="32"/>
          <w:lang w:eastAsia="en-GB"/>
        </w:rPr>
        <w:t>n</w:t>
      </w:r>
      <w:r w:rsidR="00CA2178" w:rsidRPr="00ED3311">
        <w:rPr>
          <w:rFonts w:ascii="Times New Roman" w:eastAsia="Times New Roman" w:hAnsi="Times New Roman" w:cs="Times New Roman"/>
          <w:b/>
          <w:bCs/>
          <w:smallCaps/>
          <w:sz w:val="32"/>
          <w:szCs w:val="32"/>
          <w:lang w:eastAsia="en-GB"/>
        </w:rPr>
        <w:t>te</w:t>
      </w:r>
      <w:r w:rsidR="00CA2178">
        <w:rPr>
          <w:rFonts w:ascii="Times New Roman" w:eastAsia="Times New Roman" w:hAnsi="Times New Roman" w:cs="Times New Roman"/>
          <w:b/>
          <w:bCs/>
          <w:smallCaps/>
          <w:sz w:val="32"/>
          <w:szCs w:val="32"/>
          <w:lang w:eastAsia="en-GB"/>
        </w:rPr>
        <w:t>nts</w:t>
      </w:r>
    </w:p>
    <w:p w:rsidR="00737117" w:rsidRPr="00737117" w:rsidRDefault="00737117" w:rsidP="00554CD3">
      <w:pPr>
        <w:autoSpaceDE w:val="0"/>
        <w:autoSpaceDN w:val="0"/>
        <w:adjustRightInd w:val="0"/>
        <w:spacing w:after="0" w:line="360" w:lineRule="auto"/>
        <w:contextualSpacing/>
        <w:rPr>
          <w:rFonts w:ascii="Times New Roman" w:eastAsia="Times New Roman" w:hAnsi="Times New Roman" w:cs="Times New Roman"/>
          <w:b/>
          <w:bCs/>
          <w:smallCaps/>
          <w:sz w:val="20"/>
          <w:szCs w:val="20"/>
          <w:lang w:val="en-US" w:eastAsia="en-GB"/>
        </w:rPr>
      </w:pP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930"/>
        <w:gridCol w:w="846"/>
      </w:tblGrid>
      <w:tr w:rsidR="001F20D3" w:rsidRPr="00336E98" w:rsidTr="00737117">
        <w:trPr>
          <w:trHeight w:val="389"/>
        </w:trPr>
        <w:tc>
          <w:tcPr>
            <w:tcW w:w="1728" w:type="dxa"/>
          </w:tcPr>
          <w:p w:rsidR="001F20D3" w:rsidRPr="00737117" w:rsidRDefault="001F20D3" w:rsidP="00737117">
            <w:pPr>
              <w:spacing w:line="360" w:lineRule="auto"/>
              <w:rPr>
                <w:rFonts w:asciiTheme="majorBidi" w:hAnsiTheme="majorBidi" w:cstheme="majorBidi"/>
                <w:smallCaps/>
                <w:color w:val="000000" w:themeColor="text1"/>
                <w:sz w:val="24"/>
                <w:szCs w:val="24"/>
                <w:lang w:val="en-US"/>
              </w:rPr>
            </w:pPr>
            <w:r w:rsidRPr="00737117">
              <w:rPr>
                <w:rFonts w:asciiTheme="majorBidi" w:hAnsiTheme="majorBidi" w:cstheme="majorBidi"/>
                <w:smallCaps/>
                <w:color w:val="000000" w:themeColor="text1"/>
                <w:sz w:val="24"/>
                <w:szCs w:val="24"/>
              </w:rPr>
              <w:t xml:space="preserve">Aguilar, R.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Tracking traces of morphological evolution in Australian geckos: CT Scans wanted</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7</w:t>
            </w:r>
          </w:p>
        </w:tc>
      </w:tr>
      <w:tr w:rsidR="001F20D3" w:rsidRPr="00336E98" w:rsidTr="00737117">
        <w:trPr>
          <w:trHeight w:val="389"/>
        </w:trPr>
        <w:tc>
          <w:tcPr>
            <w:tcW w:w="1728" w:type="dxa"/>
          </w:tcPr>
          <w:p w:rsidR="001F20D3" w:rsidRPr="00737117"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737117">
              <w:rPr>
                <w:rFonts w:ascii="Times New Roman" w:eastAsia="Times New Roman" w:hAnsi="Times New Roman" w:cs="Times New Roman"/>
                <w:smallCaps/>
                <w:sz w:val="24"/>
                <w:szCs w:val="24"/>
                <w:lang w:eastAsia="en-GB"/>
              </w:rPr>
              <w:t>Bauer, A.M.</w:t>
            </w:r>
          </w:p>
        </w:tc>
        <w:tc>
          <w:tcPr>
            <w:tcW w:w="6930" w:type="dxa"/>
            <w:vAlign w:val="center"/>
          </w:tcPr>
          <w:p w:rsidR="001F20D3" w:rsidRPr="001F20D3" w:rsidRDefault="001F20D3" w:rsidP="00A07F02">
            <w:pPr>
              <w:autoSpaceDE w:val="0"/>
              <w:autoSpaceDN w:val="0"/>
              <w:adjustRightInd w:val="0"/>
              <w:spacing w:line="360" w:lineRule="auto"/>
              <w:contextualSpacing/>
              <w:rPr>
                <w:rFonts w:ascii="Times New Roman" w:eastAsia="Times New Roman" w:hAnsi="Times New Roman" w:cs="Times New Roman"/>
                <w:b/>
                <w:bCs/>
                <w:smallCaps/>
                <w:sz w:val="24"/>
                <w:szCs w:val="24"/>
                <w:lang w:eastAsia="en-GB"/>
              </w:rPr>
            </w:pPr>
            <w:r w:rsidRPr="001F20D3">
              <w:rPr>
                <w:rStyle w:val="Strong"/>
                <w:rFonts w:asciiTheme="majorBidi" w:hAnsiTheme="majorBidi" w:cstheme="majorBidi"/>
                <w:b w:val="0"/>
                <w:bCs w:val="0"/>
                <w:color w:val="000000" w:themeColor="text1"/>
                <w:sz w:val="24"/>
                <w:szCs w:val="24"/>
                <w:lang w:val="de-DE"/>
              </w:rPr>
              <w:t xml:space="preserve">Systematics of the </w:t>
            </w:r>
            <w:r w:rsidRPr="001F20D3">
              <w:rPr>
                <w:rStyle w:val="Strong"/>
                <w:rFonts w:asciiTheme="majorBidi" w:hAnsiTheme="majorBidi" w:cstheme="majorBidi"/>
                <w:b w:val="0"/>
                <w:bCs w:val="0"/>
                <w:i/>
                <w:iCs/>
                <w:color w:val="000000" w:themeColor="text1"/>
                <w:sz w:val="24"/>
                <w:szCs w:val="24"/>
                <w:lang w:val="de-DE"/>
              </w:rPr>
              <w:t>Hemidactylus</w:t>
            </w:r>
            <w:r w:rsidRPr="001F20D3">
              <w:rPr>
                <w:rStyle w:val="Strong"/>
                <w:rFonts w:asciiTheme="majorBidi" w:hAnsiTheme="majorBidi" w:cstheme="majorBidi"/>
                <w:b w:val="0"/>
                <w:bCs w:val="0"/>
                <w:color w:val="000000" w:themeColor="text1"/>
                <w:sz w:val="24"/>
                <w:szCs w:val="24"/>
                <w:lang w:val="de-DE"/>
              </w:rPr>
              <w:t xml:space="preserve"> of West and Central Africa: Cu</w:t>
            </w:r>
            <w:r w:rsidR="00A07F02">
              <w:rPr>
                <w:rStyle w:val="Strong"/>
                <w:rFonts w:asciiTheme="majorBidi" w:hAnsiTheme="majorBidi" w:cstheme="majorBidi"/>
                <w:b w:val="0"/>
                <w:bCs w:val="0"/>
                <w:color w:val="000000" w:themeColor="text1"/>
                <w:sz w:val="24"/>
                <w:szCs w:val="24"/>
                <w:lang w:val="de-DE"/>
              </w:rPr>
              <w:t>tt</w:t>
            </w:r>
            <w:r w:rsidRPr="001F20D3">
              <w:rPr>
                <w:rStyle w:val="Strong"/>
                <w:rFonts w:asciiTheme="majorBidi" w:hAnsiTheme="majorBidi" w:cstheme="majorBidi"/>
                <w:b w:val="0"/>
                <w:bCs w:val="0"/>
                <w:color w:val="000000" w:themeColor="text1"/>
                <w:sz w:val="24"/>
                <w:szCs w:val="24"/>
                <w:lang w:val="de-DE"/>
              </w:rPr>
              <w:t>ing the Gordian Knot</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8</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proofErr w:type="spellStart"/>
            <w:r w:rsidRPr="00737117">
              <w:rPr>
                <w:rFonts w:ascii="Times New Roman" w:eastAsia="Times New Roman" w:hAnsi="Times New Roman" w:cs="Times New Roman"/>
                <w:smallCaps/>
                <w:sz w:val="24"/>
                <w:szCs w:val="24"/>
                <w:lang w:eastAsia="en-GB"/>
              </w:rPr>
              <w:t>Bouskila</w:t>
            </w:r>
            <w:proofErr w:type="spellEnd"/>
            <w:r w:rsidRPr="00737117">
              <w:rPr>
                <w:rFonts w:ascii="Times New Roman" w:eastAsia="Times New Roman" w:hAnsi="Times New Roman" w:cs="Times New Roman"/>
                <w:smallCaps/>
                <w:sz w:val="24"/>
                <w:szCs w:val="24"/>
                <w:lang w:eastAsia="en-GB"/>
              </w:rPr>
              <w:t xml:space="preserve">, A.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Hiding the entrance of burrows in three species of sand-dwelling ground geckos</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9</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tl/>
              </w:rPr>
            </w:pPr>
            <w:r w:rsidRPr="00737117">
              <w:rPr>
                <w:rFonts w:ascii="Times New Roman" w:eastAsia="Times New Roman" w:hAnsi="Times New Roman" w:cs="Times New Roman"/>
                <w:smallCaps/>
                <w:sz w:val="24"/>
                <w:szCs w:val="24"/>
                <w:lang w:eastAsia="en-GB"/>
              </w:rPr>
              <w:t xml:space="preserve">Brown, R.M.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 xml:space="preserve">Parachute geckos free fall into synonymy: </w:t>
            </w:r>
            <w:proofErr w:type="spellStart"/>
            <w:r w:rsidRPr="001F20D3">
              <w:rPr>
                <w:rFonts w:asciiTheme="majorBidi" w:hAnsiTheme="majorBidi" w:cstheme="majorBidi"/>
                <w:color w:val="000000" w:themeColor="text1"/>
                <w:sz w:val="24"/>
                <w:szCs w:val="24"/>
              </w:rPr>
              <w:t>Gekko</w:t>
            </w:r>
            <w:proofErr w:type="spellEnd"/>
            <w:r w:rsidRPr="001F20D3">
              <w:rPr>
                <w:rFonts w:asciiTheme="majorBidi" w:hAnsiTheme="majorBidi" w:cstheme="majorBidi"/>
                <w:color w:val="000000" w:themeColor="text1"/>
                <w:sz w:val="24"/>
                <w:szCs w:val="24"/>
              </w:rPr>
              <w:t xml:space="preserve"> phylogeny, and a new </w:t>
            </w:r>
            <w:proofErr w:type="spellStart"/>
            <w:r w:rsidRPr="001F20D3">
              <w:rPr>
                <w:rFonts w:asciiTheme="majorBidi" w:hAnsiTheme="majorBidi" w:cstheme="majorBidi"/>
                <w:color w:val="000000" w:themeColor="text1"/>
                <w:sz w:val="24"/>
                <w:szCs w:val="24"/>
              </w:rPr>
              <w:t>subgeneric</w:t>
            </w:r>
            <w:proofErr w:type="spellEnd"/>
            <w:r w:rsidRPr="001F20D3">
              <w:rPr>
                <w:rFonts w:asciiTheme="majorBidi" w:hAnsiTheme="majorBidi" w:cstheme="majorBidi"/>
                <w:color w:val="000000" w:themeColor="text1"/>
                <w:sz w:val="24"/>
                <w:szCs w:val="24"/>
              </w:rPr>
              <w:t xml:space="preserve"> classification, inferred from thousands of UCE-baited loci</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10</w:t>
            </w:r>
          </w:p>
        </w:tc>
      </w:tr>
      <w:tr w:rsidR="001F20D3" w:rsidRPr="00336E98" w:rsidTr="00737117">
        <w:trPr>
          <w:trHeight w:val="389"/>
        </w:trPr>
        <w:tc>
          <w:tcPr>
            <w:tcW w:w="1728" w:type="dxa"/>
          </w:tcPr>
          <w:p w:rsidR="001F20D3" w:rsidRPr="00737117" w:rsidRDefault="001F20D3" w:rsidP="00737117">
            <w:pPr>
              <w:pStyle w:val="PlainText"/>
              <w:tabs>
                <w:tab w:val="left" w:pos="7655"/>
                <w:tab w:val="left" w:pos="8982"/>
              </w:tabs>
              <w:spacing w:line="360" w:lineRule="auto"/>
              <w:contextualSpacing/>
              <w:rPr>
                <w:rFonts w:asciiTheme="majorBidi" w:hAnsiTheme="majorBidi" w:cstheme="majorBidi"/>
                <w:iCs/>
                <w:smallCaps/>
                <w:sz w:val="24"/>
                <w:szCs w:val="24"/>
              </w:rPr>
            </w:pPr>
            <w:proofErr w:type="spellStart"/>
            <w:r w:rsidRPr="00737117">
              <w:rPr>
                <w:rFonts w:ascii="Times New Roman" w:hAnsi="Times New Roman"/>
                <w:smallCaps/>
                <w:sz w:val="24"/>
                <w:szCs w:val="24"/>
                <w:lang w:eastAsia="en-GB"/>
              </w:rPr>
              <w:t>Corti</w:t>
            </w:r>
            <w:proofErr w:type="spellEnd"/>
            <w:r w:rsidRPr="00737117">
              <w:rPr>
                <w:rFonts w:ascii="Times New Roman" w:hAnsi="Times New Roman"/>
                <w:smallCaps/>
                <w:sz w:val="24"/>
                <w:szCs w:val="24"/>
                <w:lang w:eastAsia="en-GB"/>
              </w:rPr>
              <w:t xml:space="preserve">, C.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sz w:val="24"/>
                <w:szCs w:val="24"/>
              </w:rPr>
              <w:t xml:space="preserve">The importance of small islands in maintaining Mediterranean biodiversity: Telling about the leaf-toed gecko, </w:t>
            </w:r>
            <w:proofErr w:type="spellStart"/>
            <w:r w:rsidRPr="001F20D3">
              <w:rPr>
                <w:rFonts w:asciiTheme="majorBidi" w:hAnsiTheme="majorBidi" w:cstheme="majorBidi"/>
                <w:i/>
                <w:sz w:val="24"/>
                <w:szCs w:val="24"/>
              </w:rPr>
              <w:t>Euleptes</w:t>
            </w:r>
            <w:proofErr w:type="spellEnd"/>
            <w:r w:rsidRPr="001F20D3">
              <w:rPr>
                <w:rFonts w:asciiTheme="majorBidi" w:hAnsiTheme="majorBidi" w:cstheme="majorBidi"/>
                <w:i/>
                <w:sz w:val="24"/>
                <w:szCs w:val="24"/>
              </w:rPr>
              <w:t xml:space="preserve"> </w:t>
            </w:r>
            <w:proofErr w:type="spellStart"/>
            <w:r w:rsidRPr="001F20D3">
              <w:rPr>
                <w:rFonts w:asciiTheme="majorBidi" w:hAnsiTheme="majorBidi" w:cstheme="majorBidi"/>
                <w:i/>
                <w:sz w:val="24"/>
                <w:szCs w:val="24"/>
              </w:rPr>
              <w:t>europaea</w:t>
            </w:r>
            <w:proofErr w:type="spellEnd"/>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11</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r w:rsidRPr="00737117">
              <w:rPr>
                <w:rFonts w:ascii="Times New Roman" w:eastAsia="Times New Roman" w:hAnsi="Times New Roman" w:cs="Times New Roman"/>
                <w:smallCaps/>
                <w:sz w:val="24"/>
                <w:szCs w:val="24"/>
                <w:lang w:eastAsia="en-GB"/>
              </w:rPr>
              <w:t xml:space="preserve">Del Pinto, L.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 xml:space="preserve">Geographically structured genetic variation in </w:t>
            </w:r>
            <w:proofErr w:type="spellStart"/>
            <w:r w:rsidRPr="001F20D3">
              <w:rPr>
                <w:rFonts w:asciiTheme="majorBidi" w:hAnsiTheme="majorBidi" w:cstheme="majorBidi"/>
                <w:i/>
                <w:color w:val="000000" w:themeColor="text1"/>
                <w:sz w:val="24"/>
                <w:szCs w:val="24"/>
              </w:rPr>
              <w:t>Gekko</w:t>
            </w:r>
            <w:proofErr w:type="spellEnd"/>
            <w:r w:rsidRPr="001F20D3">
              <w:rPr>
                <w:rFonts w:asciiTheme="majorBidi" w:hAnsiTheme="majorBidi" w:cstheme="majorBidi"/>
                <w:i/>
                <w:color w:val="000000" w:themeColor="text1"/>
                <w:sz w:val="24"/>
                <w:szCs w:val="24"/>
              </w:rPr>
              <w:t xml:space="preserve"> </w:t>
            </w:r>
            <w:proofErr w:type="spellStart"/>
            <w:r w:rsidRPr="001F20D3">
              <w:rPr>
                <w:rFonts w:asciiTheme="majorBidi" w:hAnsiTheme="majorBidi" w:cstheme="majorBidi"/>
                <w:i/>
                <w:color w:val="000000" w:themeColor="text1"/>
                <w:sz w:val="24"/>
                <w:szCs w:val="24"/>
              </w:rPr>
              <w:t>smithii</w:t>
            </w:r>
            <w:proofErr w:type="spellEnd"/>
            <w:r w:rsidRPr="001F20D3">
              <w:rPr>
                <w:rFonts w:asciiTheme="majorBidi" w:hAnsiTheme="majorBidi" w:cstheme="majorBidi"/>
                <w:i/>
                <w:color w:val="000000" w:themeColor="text1"/>
                <w:sz w:val="24"/>
                <w:szCs w:val="24"/>
              </w:rPr>
              <w:t xml:space="preserve"> </w:t>
            </w:r>
            <w:proofErr w:type="spellStart"/>
            <w:r w:rsidRPr="001F20D3">
              <w:rPr>
                <w:rFonts w:asciiTheme="majorBidi" w:hAnsiTheme="majorBidi" w:cstheme="majorBidi"/>
                <w:color w:val="000000" w:themeColor="text1"/>
                <w:sz w:val="24"/>
                <w:szCs w:val="24"/>
              </w:rPr>
              <w:t>Gray</w:t>
            </w:r>
            <w:proofErr w:type="spellEnd"/>
            <w:r w:rsidRPr="001F20D3">
              <w:rPr>
                <w:rFonts w:asciiTheme="majorBidi" w:hAnsiTheme="majorBidi" w:cstheme="majorBidi"/>
                <w:color w:val="000000" w:themeColor="text1"/>
                <w:sz w:val="24"/>
                <w:szCs w:val="24"/>
              </w:rPr>
              <w:t xml:space="preserve">, 1942 (Squamata Gekkonidae) from </w:t>
            </w:r>
            <w:proofErr w:type="spellStart"/>
            <w:r w:rsidRPr="001F20D3">
              <w:rPr>
                <w:rFonts w:asciiTheme="majorBidi" w:hAnsiTheme="majorBidi" w:cstheme="majorBidi"/>
                <w:color w:val="000000" w:themeColor="text1"/>
                <w:sz w:val="24"/>
                <w:szCs w:val="24"/>
              </w:rPr>
              <w:t>Sundaland</w:t>
            </w:r>
            <w:proofErr w:type="spellEnd"/>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12</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r w:rsidRPr="00737117">
              <w:rPr>
                <w:rFonts w:ascii="Times New Roman" w:eastAsia="Times New Roman" w:hAnsi="Times New Roman" w:cs="Times New Roman"/>
                <w:smallCaps/>
                <w:sz w:val="24"/>
                <w:szCs w:val="24"/>
                <w:lang w:eastAsia="en-GB"/>
              </w:rPr>
              <w:t xml:space="preserve">Doughty, P.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Zig-zag Geckos (</w:t>
            </w:r>
            <w:proofErr w:type="spellStart"/>
            <w:r w:rsidRPr="001F20D3">
              <w:rPr>
                <w:rFonts w:asciiTheme="majorBidi" w:hAnsiTheme="majorBidi" w:cstheme="majorBidi"/>
                <w:i/>
                <w:color w:val="000000" w:themeColor="text1"/>
                <w:sz w:val="24"/>
                <w:szCs w:val="24"/>
              </w:rPr>
              <w:t>Amalosia</w:t>
            </w:r>
            <w:proofErr w:type="spellEnd"/>
            <w:r w:rsidRPr="001F20D3">
              <w:rPr>
                <w:rFonts w:asciiTheme="majorBidi" w:hAnsiTheme="majorBidi" w:cstheme="majorBidi"/>
                <w:color w:val="000000" w:themeColor="text1"/>
                <w:sz w:val="24"/>
                <w:szCs w:val="24"/>
              </w:rPr>
              <w:t>) of the Australian Monsoonal Tropics: a jagged path towards systematic resolution of the complex</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13</w:t>
            </w:r>
          </w:p>
        </w:tc>
      </w:tr>
      <w:tr w:rsidR="001F20D3" w:rsidRPr="00336E98" w:rsidTr="00737117">
        <w:trPr>
          <w:trHeight w:val="389"/>
        </w:trPr>
        <w:tc>
          <w:tcPr>
            <w:tcW w:w="1728" w:type="dxa"/>
          </w:tcPr>
          <w:p w:rsidR="001F20D3" w:rsidRPr="00737117" w:rsidRDefault="001F20D3" w:rsidP="00737117">
            <w:pPr>
              <w:pStyle w:val="NoSpacing"/>
              <w:spacing w:line="360" w:lineRule="auto"/>
              <w:contextualSpacing/>
              <w:rPr>
                <w:rFonts w:asciiTheme="majorBidi" w:hAnsiTheme="majorBidi" w:cstheme="majorBidi"/>
                <w:smallCaps/>
                <w:sz w:val="24"/>
                <w:szCs w:val="24"/>
              </w:rPr>
            </w:pPr>
            <w:proofErr w:type="spellStart"/>
            <w:r w:rsidRPr="00737117">
              <w:rPr>
                <w:rFonts w:ascii="Times New Roman" w:eastAsia="Times New Roman" w:hAnsi="Times New Roman" w:cs="Times New Roman"/>
                <w:smallCaps/>
                <w:sz w:val="24"/>
                <w:szCs w:val="24"/>
                <w:lang w:eastAsia="en-GB"/>
              </w:rPr>
              <w:t>Fieldsend</w:t>
            </w:r>
            <w:proofErr w:type="spellEnd"/>
            <w:r w:rsidRPr="00737117">
              <w:rPr>
                <w:rFonts w:ascii="Times New Roman" w:eastAsia="Times New Roman" w:hAnsi="Times New Roman" w:cs="Times New Roman"/>
                <w:smallCaps/>
                <w:sz w:val="24"/>
                <w:szCs w:val="24"/>
                <w:lang w:eastAsia="en-GB"/>
              </w:rPr>
              <w:t>, T.</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sz w:val="24"/>
                <w:szCs w:val="24"/>
              </w:rPr>
              <w:t>First genetic analysis of Florida’s invasive Madagascar giant day gecko (</w:t>
            </w:r>
            <w:proofErr w:type="spellStart"/>
            <w:r w:rsidRPr="001F20D3">
              <w:rPr>
                <w:rFonts w:asciiTheme="majorBidi" w:hAnsiTheme="majorBidi" w:cstheme="majorBidi"/>
                <w:i/>
                <w:iCs/>
                <w:sz w:val="24"/>
                <w:szCs w:val="24"/>
              </w:rPr>
              <w:t>Phelsuma</w:t>
            </w:r>
            <w:proofErr w:type="spellEnd"/>
            <w:r w:rsidRPr="001F20D3">
              <w:rPr>
                <w:rFonts w:asciiTheme="majorBidi" w:hAnsiTheme="majorBidi" w:cstheme="majorBidi"/>
                <w:i/>
                <w:iCs/>
                <w:sz w:val="24"/>
                <w:szCs w:val="24"/>
              </w:rPr>
              <w:t xml:space="preserve"> </w:t>
            </w:r>
            <w:proofErr w:type="spellStart"/>
            <w:r w:rsidRPr="001F20D3">
              <w:rPr>
                <w:rFonts w:asciiTheme="majorBidi" w:hAnsiTheme="majorBidi" w:cstheme="majorBidi"/>
                <w:i/>
                <w:iCs/>
                <w:sz w:val="24"/>
                <w:szCs w:val="24"/>
              </w:rPr>
              <w:t>grandis</w:t>
            </w:r>
            <w:proofErr w:type="spellEnd"/>
            <w:r w:rsidRPr="001F20D3">
              <w:rPr>
                <w:rFonts w:asciiTheme="majorBidi" w:hAnsiTheme="majorBidi" w:cstheme="majorBidi"/>
                <w:sz w:val="24"/>
                <w:szCs w:val="24"/>
              </w:rPr>
              <w:t>) population</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14</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r w:rsidRPr="00737117">
              <w:rPr>
                <w:rFonts w:ascii="Times New Roman" w:eastAsia="Times New Roman" w:hAnsi="Times New Roman" w:cs="Times New Roman"/>
                <w:smallCaps/>
                <w:sz w:val="24"/>
                <w:szCs w:val="24"/>
                <w:lang w:eastAsia="en-GB"/>
              </w:rPr>
              <w:t xml:space="preserve">Friedman, H.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Testing the niche expansion hypothesis in insular geckos</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15</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r w:rsidRPr="00737117">
              <w:rPr>
                <w:rFonts w:ascii="Times New Roman" w:eastAsia="Times New Roman" w:hAnsi="Times New Roman" w:cs="Times New Roman"/>
                <w:smallCaps/>
                <w:sz w:val="24"/>
                <w:szCs w:val="24"/>
                <w:lang w:eastAsia="en-GB"/>
              </w:rPr>
              <w:t xml:space="preserve">Grismer, L.L.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 xml:space="preserve">Evolution of habitat preference in </w:t>
            </w:r>
            <w:r w:rsidRPr="001F20D3">
              <w:rPr>
                <w:rFonts w:asciiTheme="majorBidi" w:hAnsiTheme="majorBidi" w:cstheme="majorBidi"/>
                <w:i/>
                <w:color w:val="000000" w:themeColor="text1"/>
                <w:sz w:val="24"/>
                <w:szCs w:val="24"/>
              </w:rPr>
              <w:t xml:space="preserve">Cyrtodactylus </w:t>
            </w:r>
            <w:proofErr w:type="spellStart"/>
            <w:r w:rsidRPr="001F20D3">
              <w:rPr>
                <w:rFonts w:asciiTheme="majorBidi" w:hAnsiTheme="majorBidi" w:cstheme="majorBidi"/>
                <w:color w:val="000000" w:themeColor="text1"/>
                <w:sz w:val="24"/>
                <w:szCs w:val="24"/>
              </w:rPr>
              <w:t>Gray</w:t>
            </w:r>
            <w:proofErr w:type="spellEnd"/>
            <w:r w:rsidRPr="001F20D3">
              <w:rPr>
                <w:rFonts w:asciiTheme="majorBidi" w:hAnsiTheme="majorBidi" w:cstheme="majorBidi"/>
                <w:color w:val="000000" w:themeColor="text1"/>
                <w:sz w:val="24"/>
                <w:szCs w:val="24"/>
              </w:rPr>
              <w:t>, 1827</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16</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r w:rsidRPr="00737117">
              <w:rPr>
                <w:rFonts w:ascii="Times New Roman" w:eastAsia="Times New Roman" w:hAnsi="Times New Roman" w:cs="Times New Roman"/>
                <w:smallCaps/>
                <w:sz w:val="24"/>
                <w:szCs w:val="24"/>
                <w:lang w:eastAsia="en-GB"/>
              </w:rPr>
              <w:t xml:space="preserve">Grismer, L.L.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proofErr w:type="spellStart"/>
            <w:r w:rsidRPr="001F20D3">
              <w:rPr>
                <w:rFonts w:asciiTheme="majorBidi" w:hAnsiTheme="majorBidi" w:cstheme="majorBidi"/>
                <w:color w:val="000000" w:themeColor="text1"/>
                <w:sz w:val="24"/>
                <w:szCs w:val="24"/>
              </w:rPr>
              <w:t>Phylogeographic</w:t>
            </w:r>
            <w:proofErr w:type="spellEnd"/>
            <w:r w:rsidRPr="001F20D3">
              <w:rPr>
                <w:rFonts w:asciiTheme="majorBidi" w:hAnsiTheme="majorBidi" w:cstheme="majorBidi"/>
                <w:color w:val="000000" w:themeColor="text1"/>
                <w:sz w:val="24"/>
                <w:szCs w:val="24"/>
              </w:rPr>
              <w:t xml:space="preserve"> structure of the Parachute Gecko </w:t>
            </w:r>
            <w:proofErr w:type="spellStart"/>
            <w:r w:rsidRPr="001F20D3">
              <w:rPr>
                <w:rFonts w:asciiTheme="majorBidi" w:hAnsiTheme="majorBidi" w:cstheme="majorBidi"/>
                <w:i/>
                <w:color w:val="000000" w:themeColor="text1"/>
                <w:sz w:val="24"/>
                <w:szCs w:val="24"/>
              </w:rPr>
              <w:t>Ptychozoon</w:t>
            </w:r>
            <w:proofErr w:type="spellEnd"/>
            <w:r w:rsidRPr="001F20D3">
              <w:rPr>
                <w:rFonts w:asciiTheme="majorBidi" w:hAnsiTheme="majorBidi" w:cstheme="majorBidi"/>
                <w:i/>
                <w:color w:val="000000" w:themeColor="text1"/>
                <w:sz w:val="24"/>
                <w:szCs w:val="24"/>
              </w:rPr>
              <w:t xml:space="preserve"> </w:t>
            </w:r>
            <w:proofErr w:type="spellStart"/>
            <w:r w:rsidRPr="001F20D3">
              <w:rPr>
                <w:rFonts w:asciiTheme="majorBidi" w:hAnsiTheme="majorBidi" w:cstheme="majorBidi"/>
                <w:i/>
                <w:color w:val="000000" w:themeColor="text1"/>
                <w:sz w:val="24"/>
                <w:szCs w:val="24"/>
              </w:rPr>
              <w:t>lionotum</w:t>
            </w:r>
            <w:proofErr w:type="spellEnd"/>
            <w:r w:rsidRPr="001F20D3">
              <w:rPr>
                <w:rFonts w:asciiTheme="majorBidi" w:hAnsiTheme="majorBidi" w:cstheme="majorBidi"/>
                <w:i/>
                <w:color w:val="000000" w:themeColor="text1"/>
                <w:sz w:val="24"/>
                <w:szCs w:val="24"/>
              </w:rPr>
              <w:t xml:space="preserve"> </w:t>
            </w:r>
            <w:r w:rsidRPr="001F20D3">
              <w:rPr>
                <w:rFonts w:asciiTheme="majorBidi" w:hAnsiTheme="majorBidi" w:cstheme="majorBidi"/>
                <w:color w:val="000000" w:themeColor="text1"/>
                <w:sz w:val="24"/>
                <w:szCs w:val="24"/>
              </w:rPr>
              <w:t>Annandale, 1905</w:t>
            </w:r>
            <w:r w:rsidRPr="001F20D3">
              <w:rPr>
                <w:rFonts w:asciiTheme="majorBidi" w:hAnsiTheme="majorBidi" w:cstheme="majorBidi"/>
                <w:i/>
                <w:color w:val="000000" w:themeColor="text1"/>
                <w:sz w:val="24"/>
                <w:szCs w:val="24"/>
              </w:rPr>
              <w:t xml:space="preserve"> </w:t>
            </w:r>
            <w:r w:rsidRPr="001F20D3">
              <w:rPr>
                <w:rFonts w:asciiTheme="majorBidi" w:hAnsiTheme="majorBidi" w:cstheme="majorBidi"/>
                <w:color w:val="000000" w:themeColor="text1"/>
                <w:sz w:val="24"/>
                <w:szCs w:val="24"/>
              </w:rPr>
              <w:t xml:space="preserve">across Indochina and </w:t>
            </w:r>
            <w:proofErr w:type="spellStart"/>
            <w:r w:rsidRPr="001F20D3">
              <w:rPr>
                <w:rFonts w:asciiTheme="majorBidi" w:hAnsiTheme="majorBidi" w:cstheme="majorBidi"/>
                <w:color w:val="000000" w:themeColor="text1"/>
                <w:sz w:val="24"/>
                <w:szCs w:val="24"/>
              </w:rPr>
              <w:t>Sundaland</w:t>
            </w:r>
            <w:proofErr w:type="spellEnd"/>
            <w:r w:rsidRPr="001F20D3">
              <w:rPr>
                <w:rFonts w:asciiTheme="majorBidi" w:hAnsiTheme="majorBidi" w:cstheme="majorBidi"/>
                <w:color w:val="000000" w:themeColor="text1"/>
                <w:sz w:val="24"/>
                <w:szCs w:val="24"/>
              </w:rPr>
              <w:t xml:space="preserve"> with descriptions of three new species</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17</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proofErr w:type="spellStart"/>
            <w:r w:rsidRPr="00737117">
              <w:rPr>
                <w:rFonts w:ascii="Times New Roman" w:eastAsia="Times New Roman" w:hAnsi="Times New Roman" w:cs="Times New Roman"/>
                <w:smallCaps/>
                <w:sz w:val="24"/>
                <w:szCs w:val="24"/>
                <w:lang w:eastAsia="en-GB"/>
              </w:rPr>
              <w:t>Gumbs</w:t>
            </w:r>
            <w:proofErr w:type="spellEnd"/>
            <w:r w:rsidRPr="00737117">
              <w:rPr>
                <w:rFonts w:ascii="Times New Roman" w:eastAsia="Times New Roman" w:hAnsi="Times New Roman" w:cs="Times New Roman"/>
                <w:smallCaps/>
                <w:sz w:val="24"/>
                <w:szCs w:val="24"/>
                <w:lang w:eastAsia="en-GB"/>
              </w:rPr>
              <w:t>, R.</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Combining human impact, endemism and phylogenetic diversity to identify conservation priorities for the world’s geckos</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19</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lang w:val="en-US"/>
              </w:rPr>
            </w:pPr>
            <w:proofErr w:type="spellStart"/>
            <w:r w:rsidRPr="00737117">
              <w:rPr>
                <w:rFonts w:ascii="Times New Roman" w:eastAsia="Times New Roman" w:hAnsi="Times New Roman" w:cs="Times New Roman"/>
                <w:smallCaps/>
                <w:sz w:val="24"/>
                <w:szCs w:val="24"/>
                <w:lang w:eastAsia="en-GB"/>
              </w:rPr>
              <w:t>Hermyt</w:t>
            </w:r>
            <w:proofErr w:type="spellEnd"/>
            <w:r w:rsidRPr="00737117">
              <w:rPr>
                <w:rFonts w:ascii="Times New Roman" w:eastAsia="Times New Roman" w:hAnsi="Times New Roman" w:cs="Times New Roman"/>
                <w:smallCaps/>
                <w:sz w:val="24"/>
                <w:szCs w:val="24"/>
                <w:lang w:eastAsia="en-GB"/>
              </w:rPr>
              <w:t xml:space="preserve">, M.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lang w:val="en-US"/>
              </w:rPr>
              <w:t xml:space="preserve">Comparatives studies of egg teeth development in two </w:t>
            </w:r>
            <w:proofErr w:type="spellStart"/>
            <w:r w:rsidRPr="001F20D3">
              <w:rPr>
                <w:rFonts w:asciiTheme="majorBidi" w:hAnsiTheme="majorBidi" w:cstheme="majorBidi"/>
                <w:color w:val="000000" w:themeColor="text1"/>
                <w:sz w:val="24"/>
                <w:szCs w:val="24"/>
                <w:lang w:val="en-US"/>
              </w:rPr>
              <w:t>gekkotan</w:t>
            </w:r>
            <w:proofErr w:type="spellEnd"/>
            <w:r w:rsidRPr="001F20D3">
              <w:rPr>
                <w:rFonts w:asciiTheme="majorBidi" w:hAnsiTheme="majorBidi" w:cstheme="majorBidi"/>
                <w:color w:val="000000" w:themeColor="text1"/>
                <w:sz w:val="24"/>
                <w:szCs w:val="24"/>
                <w:lang w:val="en-US"/>
              </w:rPr>
              <w:t xml:space="preserve"> species</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20</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proofErr w:type="spellStart"/>
            <w:r w:rsidRPr="00737117">
              <w:rPr>
                <w:rFonts w:ascii="Times New Roman" w:eastAsia="Times New Roman" w:hAnsi="Times New Roman" w:cs="Times New Roman"/>
                <w:smallCaps/>
                <w:sz w:val="24"/>
                <w:szCs w:val="24"/>
                <w:lang w:eastAsia="en-GB"/>
              </w:rPr>
              <w:t>Kaatz</w:t>
            </w:r>
            <w:proofErr w:type="spellEnd"/>
            <w:r w:rsidRPr="00737117">
              <w:rPr>
                <w:rFonts w:ascii="Times New Roman" w:eastAsia="Times New Roman" w:hAnsi="Times New Roman" w:cs="Times New Roman"/>
                <w:smallCaps/>
                <w:sz w:val="24"/>
                <w:szCs w:val="24"/>
                <w:lang w:eastAsia="en-GB"/>
              </w:rPr>
              <w:t xml:space="preserve">, A.A.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 xml:space="preserve">The independent evolution of ecomorphology and habitat preference in a Southeast Asian clade of </w:t>
            </w:r>
            <w:r w:rsidRPr="001F20D3">
              <w:rPr>
                <w:rFonts w:asciiTheme="majorBidi" w:hAnsiTheme="majorBidi" w:cstheme="majorBidi"/>
                <w:i/>
                <w:color w:val="000000" w:themeColor="text1"/>
                <w:sz w:val="24"/>
                <w:szCs w:val="24"/>
              </w:rPr>
              <w:t xml:space="preserve">Cyrtodactylus </w:t>
            </w:r>
            <w:proofErr w:type="spellStart"/>
            <w:r w:rsidRPr="001F20D3">
              <w:rPr>
                <w:rFonts w:asciiTheme="majorBidi" w:hAnsiTheme="majorBidi" w:cstheme="majorBidi"/>
                <w:color w:val="000000" w:themeColor="text1"/>
                <w:sz w:val="24"/>
                <w:szCs w:val="24"/>
              </w:rPr>
              <w:t>Gray</w:t>
            </w:r>
            <w:proofErr w:type="spellEnd"/>
            <w:r w:rsidRPr="001F20D3">
              <w:rPr>
                <w:rFonts w:asciiTheme="majorBidi" w:hAnsiTheme="majorBidi" w:cstheme="majorBidi"/>
                <w:color w:val="000000" w:themeColor="text1"/>
                <w:sz w:val="24"/>
                <w:szCs w:val="24"/>
              </w:rPr>
              <w:t>, 1827</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21</w:t>
            </w:r>
          </w:p>
        </w:tc>
      </w:tr>
      <w:tr w:rsidR="001F20D3" w:rsidRPr="00336E98" w:rsidTr="00737117">
        <w:trPr>
          <w:trHeight w:val="389"/>
        </w:trPr>
        <w:tc>
          <w:tcPr>
            <w:tcW w:w="1728" w:type="dxa"/>
          </w:tcPr>
          <w:p w:rsidR="001F20D3" w:rsidRPr="00737117" w:rsidRDefault="001F20D3" w:rsidP="00737117">
            <w:pPr>
              <w:pStyle w:val="m7738474430589557232ydp61aa899emsonormal"/>
              <w:shd w:val="clear" w:color="auto" w:fill="FFFFFF"/>
              <w:spacing w:before="0" w:beforeAutospacing="0" w:after="0" w:afterAutospacing="0" w:line="360" w:lineRule="auto"/>
              <w:contextualSpacing/>
              <w:rPr>
                <w:rFonts w:asciiTheme="majorBidi" w:hAnsiTheme="majorBidi" w:cstheme="majorBidi"/>
                <w:smallCaps/>
                <w:color w:val="000000" w:themeColor="text1"/>
              </w:rPr>
            </w:pPr>
            <w:r w:rsidRPr="00737117">
              <w:rPr>
                <w:smallCaps/>
                <w:lang w:eastAsia="en-GB"/>
              </w:rPr>
              <w:lastRenderedPageBreak/>
              <w:t>Kaiser, H.</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Use with due care: stories of nomenclature and its insidious impact on gecko research</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22</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proofErr w:type="spellStart"/>
            <w:r w:rsidRPr="00737117">
              <w:rPr>
                <w:rFonts w:ascii="Times New Roman" w:eastAsia="Times New Roman" w:hAnsi="Times New Roman" w:cs="Times New Roman"/>
                <w:smallCaps/>
                <w:sz w:val="24"/>
                <w:szCs w:val="24"/>
                <w:lang w:eastAsia="en-GB"/>
              </w:rPr>
              <w:t>Lajmi</w:t>
            </w:r>
            <w:proofErr w:type="spellEnd"/>
            <w:r w:rsidRPr="00737117">
              <w:rPr>
                <w:rFonts w:ascii="Times New Roman" w:eastAsia="Times New Roman" w:hAnsi="Times New Roman" w:cs="Times New Roman"/>
                <w:smallCaps/>
                <w:sz w:val="24"/>
                <w:szCs w:val="24"/>
                <w:lang w:eastAsia="en-GB"/>
              </w:rPr>
              <w:t>, A.</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 xml:space="preserve">Historical biogeography and diversification of </w:t>
            </w:r>
            <w:r w:rsidRPr="001F20D3">
              <w:rPr>
                <w:rFonts w:asciiTheme="majorBidi" w:hAnsiTheme="majorBidi" w:cstheme="majorBidi"/>
                <w:i/>
                <w:color w:val="000000" w:themeColor="text1"/>
                <w:sz w:val="24"/>
                <w:szCs w:val="24"/>
              </w:rPr>
              <w:t xml:space="preserve">Hemidactylus </w:t>
            </w:r>
            <w:r w:rsidRPr="001F20D3">
              <w:rPr>
                <w:rFonts w:asciiTheme="majorBidi" w:hAnsiTheme="majorBidi" w:cstheme="majorBidi"/>
                <w:color w:val="000000" w:themeColor="text1"/>
                <w:sz w:val="24"/>
                <w:szCs w:val="24"/>
              </w:rPr>
              <w:t>geckos in South Asia</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23</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r w:rsidRPr="00737117">
              <w:rPr>
                <w:rFonts w:ascii="Times New Roman" w:eastAsia="Times New Roman" w:hAnsi="Times New Roman" w:cs="Times New Roman"/>
                <w:smallCaps/>
                <w:sz w:val="24"/>
                <w:szCs w:val="24"/>
                <w:lang w:eastAsia="en-GB"/>
              </w:rPr>
              <w:t xml:space="preserve">Meiri, S.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What geckos are – and the lizards geckos are not: an ecological-biogeographic perspective</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24</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lang w:val="en-US"/>
              </w:rPr>
            </w:pPr>
            <w:proofErr w:type="spellStart"/>
            <w:r w:rsidRPr="00737117">
              <w:rPr>
                <w:rFonts w:ascii="Times New Roman" w:eastAsia="Times New Roman" w:hAnsi="Times New Roman" w:cs="Times New Roman"/>
                <w:smallCaps/>
                <w:sz w:val="24"/>
                <w:szCs w:val="24"/>
                <w:lang w:eastAsia="en-GB"/>
              </w:rPr>
              <w:t>Pola</w:t>
            </w:r>
            <w:proofErr w:type="spellEnd"/>
            <w:r w:rsidRPr="00737117">
              <w:rPr>
                <w:rFonts w:ascii="Times New Roman" w:eastAsia="Times New Roman" w:hAnsi="Times New Roman" w:cs="Times New Roman"/>
                <w:smallCaps/>
                <w:sz w:val="24"/>
                <w:szCs w:val="24"/>
                <w:lang w:eastAsia="en-GB"/>
              </w:rPr>
              <w:t>, L.</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lang w:val="en-US"/>
              </w:rPr>
              <w:t xml:space="preserve">Phylogeography of the </w:t>
            </w:r>
            <w:proofErr w:type="spellStart"/>
            <w:r w:rsidRPr="001F20D3">
              <w:rPr>
                <w:rFonts w:asciiTheme="majorBidi" w:hAnsiTheme="majorBidi" w:cstheme="majorBidi"/>
                <w:i/>
                <w:color w:val="000000" w:themeColor="text1"/>
                <w:sz w:val="24"/>
                <w:szCs w:val="24"/>
                <w:lang w:val="en-US"/>
              </w:rPr>
              <w:t>Bunopus</w:t>
            </w:r>
            <w:proofErr w:type="spellEnd"/>
            <w:r w:rsidRPr="001F20D3">
              <w:rPr>
                <w:rFonts w:asciiTheme="majorBidi" w:hAnsiTheme="majorBidi" w:cstheme="majorBidi"/>
                <w:color w:val="000000" w:themeColor="text1"/>
                <w:sz w:val="24"/>
                <w:szCs w:val="24"/>
                <w:lang w:val="en-US"/>
              </w:rPr>
              <w:t xml:space="preserve"> geckos (Squamata, Gekkonidae) in the Arabian Peninsula</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25</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sz w:val="24"/>
                <w:szCs w:val="24"/>
                <w:lang w:val="en-US"/>
              </w:rPr>
            </w:pPr>
            <w:r w:rsidRPr="00737117">
              <w:rPr>
                <w:rFonts w:asciiTheme="majorBidi" w:hAnsiTheme="majorBidi" w:cstheme="majorBidi"/>
                <w:smallCaps/>
                <w:sz w:val="24"/>
                <w:szCs w:val="24"/>
                <w:lang w:val="en-US"/>
              </w:rPr>
              <w:t>Ribeiro-Junior,  M.A.</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sz w:val="24"/>
                <w:szCs w:val="24"/>
                <w:lang w:val="en-US"/>
              </w:rPr>
              <w:t>Taxonomic revision of t</w:t>
            </w:r>
            <w:r w:rsidRPr="001F20D3">
              <w:rPr>
                <w:rFonts w:asciiTheme="majorBidi" w:hAnsiTheme="majorBidi" w:cstheme="majorBidi"/>
                <w:sz w:val="24"/>
                <w:szCs w:val="24"/>
              </w:rPr>
              <w:t xml:space="preserve">he dwarf-lizard genus </w:t>
            </w:r>
            <w:r w:rsidRPr="001F20D3">
              <w:rPr>
                <w:rFonts w:asciiTheme="majorBidi" w:hAnsiTheme="majorBidi" w:cstheme="majorBidi"/>
                <w:i/>
                <w:sz w:val="24"/>
                <w:szCs w:val="24"/>
              </w:rPr>
              <w:t>Tropiocolotes</w:t>
            </w:r>
            <w:r w:rsidRPr="001F20D3">
              <w:rPr>
                <w:rFonts w:asciiTheme="majorBidi" w:hAnsiTheme="majorBidi" w:cstheme="majorBidi"/>
                <w:sz w:val="24"/>
                <w:szCs w:val="24"/>
              </w:rPr>
              <w:t xml:space="preserve"> </w:t>
            </w:r>
            <w:r w:rsidRPr="001F20D3">
              <w:rPr>
                <w:rFonts w:asciiTheme="majorBidi" w:hAnsiTheme="majorBidi" w:cstheme="majorBidi"/>
                <w:sz w:val="24"/>
                <w:szCs w:val="24"/>
                <w:lang w:val="en-US"/>
              </w:rPr>
              <w:t>(Squamata: Gekkonidae): uncovering cryptic diversity</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26</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r w:rsidRPr="00737117">
              <w:rPr>
                <w:rFonts w:asciiTheme="majorBidi" w:hAnsiTheme="majorBidi" w:cstheme="majorBidi"/>
                <w:smallCaps/>
                <w:color w:val="000000" w:themeColor="text1"/>
                <w:sz w:val="24"/>
                <w:szCs w:val="24"/>
                <w:lang w:val="de-DE"/>
              </w:rPr>
              <w:t>Riedel, J.</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 xml:space="preserve">Parallel evolution of enlarged, adhesive toe-pads in two lineages of rock-dwelling lizards (Gekkonidae; </w:t>
            </w:r>
            <w:proofErr w:type="spellStart"/>
            <w:r w:rsidRPr="001F20D3">
              <w:rPr>
                <w:rFonts w:asciiTheme="majorBidi" w:hAnsiTheme="majorBidi" w:cstheme="majorBidi"/>
                <w:i/>
                <w:color w:val="000000" w:themeColor="text1"/>
                <w:sz w:val="24"/>
                <w:szCs w:val="24"/>
              </w:rPr>
              <w:t>Heteronotia</w:t>
            </w:r>
            <w:proofErr w:type="spellEnd"/>
            <w:r w:rsidRPr="001F20D3">
              <w:rPr>
                <w:rFonts w:asciiTheme="majorBidi" w:hAnsiTheme="majorBidi" w:cstheme="majorBidi"/>
                <w:color w:val="000000" w:themeColor="text1"/>
                <w:sz w:val="24"/>
                <w:szCs w:val="24"/>
              </w:rPr>
              <w:t>)</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27</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lang w:val="en-US"/>
              </w:rPr>
            </w:pPr>
            <w:r w:rsidRPr="00737117">
              <w:rPr>
                <w:rFonts w:ascii="Times New Roman" w:eastAsia="Times New Roman" w:hAnsi="Times New Roman" w:cs="Times New Roman"/>
                <w:smallCaps/>
                <w:sz w:val="24"/>
                <w:szCs w:val="24"/>
                <w:lang w:eastAsia="en-GB"/>
              </w:rPr>
              <w:t xml:space="preserve">Schwarz, R.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Adaptation vs. plasticity in gecko habitat choice, and the influence of predators</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28</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lang w:val="en-US"/>
              </w:rPr>
            </w:pPr>
            <w:r w:rsidRPr="00737117">
              <w:rPr>
                <w:rFonts w:ascii="Times New Roman" w:eastAsia="Times New Roman" w:hAnsi="Times New Roman" w:cs="Times New Roman"/>
                <w:smallCaps/>
                <w:sz w:val="24"/>
                <w:szCs w:val="24"/>
                <w:lang w:eastAsia="en-GB"/>
              </w:rPr>
              <w:t xml:space="preserve">Sion, G.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lang w:val="en-US"/>
              </w:rPr>
              <w:t xml:space="preserve">Can a Lizard Bite Induce Changes in Steroid Levels? The gecko </w:t>
            </w:r>
            <w:r w:rsidRPr="001F20D3">
              <w:rPr>
                <w:rFonts w:asciiTheme="majorBidi" w:hAnsiTheme="majorBidi" w:cstheme="majorBidi"/>
                <w:i/>
                <w:iCs/>
                <w:color w:val="000000" w:themeColor="text1"/>
                <w:sz w:val="24"/>
                <w:szCs w:val="24"/>
                <w:lang w:val="en-US"/>
              </w:rPr>
              <w:t>Ptyodactylus guttatus</w:t>
            </w:r>
            <w:r w:rsidRPr="001F20D3">
              <w:rPr>
                <w:rFonts w:asciiTheme="majorBidi" w:hAnsiTheme="majorBidi" w:cstheme="majorBidi"/>
                <w:color w:val="000000" w:themeColor="text1"/>
                <w:sz w:val="24"/>
                <w:szCs w:val="24"/>
                <w:lang w:val="en-US"/>
              </w:rPr>
              <w:t xml:space="preserve"> as a model</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29</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eastAsia="Times New Roman" w:hAnsiTheme="majorBidi" w:cstheme="majorBidi"/>
                <w:smallCaps/>
                <w:color w:val="000000" w:themeColor="text1"/>
                <w:sz w:val="24"/>
                <w:szCs w:val="24"/>
                <w:lang w:val="en-NZ" w:eastAsia="en-NZ"/>
              </w:rPr>
            </w:pPr>
            <w:r w:rsidRPr="00737117">
              <w:rPr>
                <w:rFonts w:ascii="Times New Roman" w:eastAsia="Times New Roman" w:hAnsi="Times New Roman" w:cs="Times New Roman"/>
                <w:smallCaps/>
                <w:sz w:val="24"/>
                <w:szCs w:val="24"/>
                <w:lang w:eastAsia="en-GB"/>
              </w:rPr>
              <w:t xml:space="preserve">Stark, G.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eastAsia="Times New Roman" w:hAnsiTheme="majorBidi" w:cstheme="majorBidi"/>
                <w:color w:val="000000" w:themeColor="text1"/>
                <w:sz w:val="24"/>
                <w:szCs w:val="24"/>
                <w:lang w:val="en-NZ" w:eastAsia="en-NZ"/>
              </w:rPr>
              <w:t xml:space="preserve">Does nocturnal activity prolong longevity for </w:t>
            </w:r>
            <w:proofErr w:type="spellStart"/>
            <w:r w:rsidRPr="001F20D3">
              <w:rPr>
                <w:rFonts w:asciiTheme="majorBidi" w:eastAsia="Times New Roman" w:hAnsiTheme="majorBidi" w:cstheme="majorBidi"/>
                <w:color w:val="000000" w:themeColor="text1"/>
                <w:sz w:val="24"/>
                <w:szCs w:val="24"/>
                <w:lang w:val="en-NZ" w:eastAsia="en-NZ"/>
              </w:rPr>
              <w:t>gekkotan</w:t>
            </w:r>
            <w:proofErr w:type="spellEnd"/>
            <w:r w:rsidRPr="001F20D3">
              <w:rPr>
                <w:rFonts w:asciiTheme="majorBidi" w:eastAsia="Times New Roman" w:hAnsiTheme="majorBidi" w:cstheme="majorBidi"/>
                <w:color w:val="000000" w:themeColor="text1"/>
                <w:sz w:val="24"/>
                <w:szCs w:val="24"/>
                <w:lang w:val="en-NZ" w:eastAsia="en-NZ"/>
              </w:rPr>
              <w:t xml:space="preserve"> species, compared to other lizard groups?</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30</w:t>
            </w:r>
          </w:p>
        </w:tc>
      </w:tr>
      <w:tr w:rsidR="001F20D3" w:rsidRPr="00336E98" w:rsidTr="00737117">
        <w:trPr>
          <w:trHeight w:val="389"/>
        </w:trPr>
        <w:tc>
          <w:tcPr>
            <w:tcW w:w="1728" w:type="dxa"/>
          </w:tcPr>
          <w:p w:rsidR="001F20D3" w:rsidRPr="00737117" w:rsidRDefault="001F20D3" w:rsidP="00737117">
            <w:pPr>
              <w:spacing w:line="360" w:lineRule="auto"/>
              <w:contextualSpacing/>
              <w:rPr>
                <w:rFonts w:asciiTheme="majorBidi" w:hAnsiTheme="majorBidi" w:cstheme="majorBidi"/>
                <w:smallCaps/>
                <w:color w:val="000000" w:themeColor="text1"/>
                <w:sz w:val="24"/>
                <w:szCs w:val="24"/>
              </w:rPr>
            </w:pPr>
            <w:r w:rsidRPr="00737117">
              <w:rPr>
                <w:rFonts w:ascii="Times New Roman" w:eastAsia="Times New Roman" w:hAnsi="Times New Roman" w:cs="Times New Roman"/>
                <w:smallCaps/>
                <w:sz w:val="24"/>
                <w:szCs w:val="24"/>
                <w:lang w:eastAsia="en-GB"/>
              </w:rPr>
              <w:t>Tamar, k.</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hAnsiTheme="majorBidi" w:cstheme="majorBidi"/>
                <w:color w:val="000000" w:themeColor="text1"/>
                <w:sz w:val="24"/>
                <w:szCs w:val="24"/>
              </w:rPr>
              <w:t>Biogeography of Arabian Geckos</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31</w:t>
            </w:r>
          </w:p>
        </w:tc>
      </w:tr>
      <w:tr w:rsidR="001F20D3" w:rsidRPr="00336E98" w:rsidTr="00737117">
        <w:trPr>
          <w:trHeight w:val="389"/>
        </w:trPr>
        <w:tc>
          <w:tcPr>
            <w:tcW w:w="1728" w:type="dxa"/>
          </w:tcPr>
          <w:p w:rsidR="001F20D3" w:rsidRPr="00737117" w:rsidRDefault="001F20D3" w:rsidP="00737117">
            <w:pPr>
              <w:shd w:val="clear" w:color="auto" w:fill="FFFFFF"/>
              <w:spacing w:line="360" w:lineRule="auto"/>
              <w:contextualSpacing/>
              <w:rPr>
                <w:rFonts w:asciiTheme="majorBidi" w:eastAsia="Adobe Myungjo Std M" w:hAnsiTheme="majorBidi" w:cstheme="majorBidi"/>
                <w:smallCaps/>
                <w:color w:val="000000" w:themeColor="text1"/>
                <w:sz w:val="24"/>
                <w:szCs w:val="24"/>
              </w:rPr>
            </w:pPr>
            <w:r w:rsidRPr="00737117">
              <w:rPr>
                <w:rFonts w:ascii="Times New Roman" w:eastAsia="Times New Roman" w:hAnsi="Times New Roman" w:cs="Times New Roman"/>
                <w:smallCaps/>
                <w:sz w:val="24"/>
                <w:szCs w:val="24"/>
                <w:lang w:eastAsia="en-GB"/>
              </w:rPr>
              <w:t xml:space="preserve">Uetz, P. </w:t>
            </w:r>
          </w:p>
        </w:tc>
        <w:tc>
          <w:tcPr>
            <w:tcW w:w="6930" w:type="dxa"/>
            <w:vAlign w:val="center"/>
          </w:tcPr>
          <w:p w:rsidR="001F20D3" w:rsidRPr="001F20D3" w:rsidRDefault="001F20D3" w:rsidP="00737117">
            <w:pPr>
              <w:autoSpaceDE w:val="0"/>
              <w:autoSpaceDN w:val="0"/>
              <w:adjustRightInd w:val="0"/>
              <w:spacing w:line="360" w:lineRule="auto"/>
              <w:contextualSpacing/>
              <w:rPr>
                <w:rFonts w:ascii="Times New Roman" w:eastAsia="Times New Roman" w:hAnsi="Times New Roman" w:cs="Times New Roman"/>
                <w:smallCaps/>
                <w:sz w:val="24"/>
                <w:szCs w:val="24"/>
                <w:lang w:eastAsia="en-GB"/>
              </w:rPr>
            </w:pPr>
            <w:r w:rsidRPr="001F20D3">
              <w:rPr>
                <w:rFonts w:asciiTheme="majorBidi" w:eastAsia="Adobe Myungjo Std M" w:hAnsiTheme="majorBidi" w:cstheme="majorBidi"/>
                <w:color w:val="000000" w:themeColor="text1"/>
                <w:sz w:val="24"/>
                <w:szCs w:val="24"/>
              </w:rPr>
              <w:t>Geckos of the world in the Reptile Database</w:t>
            </w:r>
          </w:p>
        </w:tc>
        <w:tc>
          <w:tcPr>
            <w:tcW w:w="846" w:type="dxa"/>
            <w:vAlign w:val="bottom"/>
          </w:tcPr>
          <w:p w:rsidR="001F20D3" w:rsidRPr="001F20D3" w:rsidRDefault="001F20D3" w:rsidP="00737117">
            <w:pPr>
              <w:autoSpaceDE w:val="0"/>
              <w:autoSpaceDN w:val="0"/>
              <w:adjustRightInd w:val="0"/>
              <w:spacing w:line="360" w:lineRule="auto"/>
              <w:contextualSpacing/>
              <w:jc w:val="right"/>
              <w:rPr>
                <w:rFonts w:ascii="Times New Roman" w:eastAsia="Times New Roman" w:hAnsi="Times New Roman" w:cs="Times New Roman"/>
                <w:smallCaps/>
                <w:sz w:val="24"/>
                <w:szCs w:val="24"/>
                <w:lang w:eastAsia="en-GB"/>
              </w:rPr>
            </w:pPr>
            <w:r w:rsidRPr="001F20D3">
              <w:rPr>
                <w:rFonts w:ascii="Times New Roman" w:eastAsia="Times New Roman" w:hAnsi="Times New Roman" w:cs="Times New Roman"/>
                <w:smallCaps/>
                <w:sz w:val="24"/>
                <w:szCs w:val="24"/>
                <w:lang w:eastAsia="en-GB"/>
              </w:rPr>
              <w:t>32</w:t>
            </w:r>
          </w:p>
        </w:tc>
      </w:tr>
    </w:tbl>
    <w:p w:rsidR="00554CD3" w:rsidRDefault="00554CD3" w:rsidP="007857EA">
      <w:pPr>
        <w:rPr>
          <w:rFonts w:asciiTheme="majorBidi" w:hAnsiTheme="majorBidi" w:cstheme="majorBidi"/>
          <w:b/>
          <w:bCs/>
          <w:color w:val="000000" w:themeColor="text1"/>
          <w:sz w:val="24"/>
          <w:szCs w:val="24"/>
        </w:rPr>
      </w:pPr>
    </w:p>
    <w:p w:rsidR="001F20D3" w:rsidRDefault="001F20D3">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type="page"/>
      </w:r>
    </w:p>
    <w:p w:rsidR="00306C5A" w:rsidRPr="007B74DD" w:rsidRDefault="00306C5A" w:rsidP="007857EA">
      <w:pPr>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lastRenderedPageBreak/>
        <w:t>Tracking traces of morphological evolution in Australian geckos: CT Scans wanted</w:t>
      </w:r>
    </w:p>
    <w:p w:rsidR="00306C5A" w:rsidRPr="007B74DD" w:rsidRDefault="00306C5A" w:rsidP="00306C5A">
      <w:pPr>
        <w:spacing w:after="0" w:line="360" w:lineRule="auto"/>
        <w:contextualSpacing/>
        <w:jc w:val="both"/>
        <w:rPr>
          <w:rFonts w:asciiTheme="majorBidi" w:hAnsiTheme="majorBidi" w:cstheme="majorBidi"/>
          <w:color w:val="000000" w:themeColor="text1"/>
          <w:sz w:val="24"/>
          <w:szCs w:val="24"/>
        </w:rPr>
      </w:pPr>
    </w:p>
    <w:p w:rsidR="00306C5A" w:rsidRPr="007B74DD" w:rsidRDefault="00306C5A" w:rsidP="00306C5A">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u w:val="single"/>
        </w:rPr>
        <w:t>Aguilar, R.</w:t>
      </w:r>
      <w:r>
        <w:rPr>
          <w:rFonts w:asciiTheme="majorBidi" w:hAnsiTheme="majorBidi" w:cstheme="majorBidi"/>
          <w:color w:val="000000" w:themeColor="text1"/>
          <w:sz w:val="24"/>
          <w:szCs w:val="24"/>
          <w:vertAlign w:val="superscript"/>
        </w:rPr>
        <w:t>1</w:t>
      </w:r>
      <w:proofErr w:type="gramStart"/>
      <w:r>
        <w:rPr>
          <w:rFonts w:asciiTheme="majorBidi" w:hAnsiTheme="majorBidi" w:cstheme="majorBidi"/>
          <w:color w:val="000000" w:themeColor="text1"/>
          <w:sz w:val="24"/>
          <w:szCs w:val="24"/>
          <w:vertAlign w:val="superscript"/>
        </w:rPr>
        <w:t>,</w:t>
      </w:r>
      <w:r w:rsidRPr="007B74DD">
        <w:rPr>
          <w:rFonts w:asciiTheme="majorBidi" w:hAnsiTheme="majorBidi" w:cstheme="majorBidi"/>
          <w:color w:val="000000" w:themeColor="text1"/>
          <w:sz w:val="24"/>
          <w:szCs w:val="24"/>
          <w:vertAlign w:val="superscript"/>
        </w:rPr>
        <w:t>2</w:t>
      </w:r>
      <w:proofErr w:type="gramEnd"/>
      <w:r w:rsidRPr="007B74DD">
        <w:rPr>
          <w:rFonts w:asciiTheme="majorBidi" w:hAnsiTheme="majorBidi" w:cstheme="majorBidi"/>
          <w:color w:val="000000" w:themeColor="text1"/>
          <w:sz w:val="24"/>
          <w:szCs w:val="24"/>
        </w:rPr>
        <w:t>, J. Melville</w:t>
      </w:r>
      <w:r w:rsidRPr="007B74DD">
        <w:rPr>
          <w:rFonts w:asciiTheme="majorBidi" w:hAnsiTheme="majorBidi" w:cstheme="majorBidi"/>
          <w:color w:val="000000" w:themeColor="text1"/>
          <w:sz w:val="24"/>
          <w:szCs w:val="24"/>
          <w:vertAlign w:val="superscript"/>
        </w:rPr>
        <w:t>2</w:t>
      </w:r>
      <w:r w:rsidRPr="007B74DD">
        <w:rPr>
          <w:rFonts w:asciiTheme="majorBidi" w:hAnsiTheme="majorBidi" w:cstheme="majorBidi"/>
          <w:color w:val="000000" w:themeColor="text1"/>
          <w:sz w:val="24"/>
          <w:szCs w:val="24"/>
        </w:rPr>
        <w:t>, C. Hipsley</w:t>
      </w:r>
      <w:r w:rsidRPr="007B74DD">
        <w:rPr>
          <w:rFonts w:asciiTheme="majorBidi" w:hAnsiTheme="majorBidi" w:cstheme="majorBidi"/>
          <w:color w:val="000000" w:themeColor="text1"/>
          <w:sz w:val="24"/>
          <w:szCs w:val="24"/>
          <w:vertAlign w:val="superscript"/>
        </w:rPr>
        <w:t>2,3</w:t>
      </w:r>
      <w:r w:rsidRPr="007B74DD">
        <w:rPr>
          <w:rFonts w:asciiTheme="majorBidi" w:hAnsiTheme="majorBidi" w:cstheme="majorBidi"/>
          <w:color w:val="000000" w:themeColor="text1"/>
          <w:sz w:val="24"/>
          <w:szCs w:val="24"/>
        </w:rPr>
        <w:t>, J. Sumner</w:t>
      </w:r>
      <w:r w:rsidRPr="007B74DD">
        <w:rPr>
          <w:rFonts w:asciiTheme="majorBidi" w:hAnsiTheme="majorBidi" w:cstheme="majorBidi"/>
          <w:color w:val="000000" w:themeColor="text1"/>
          <w:sz w:val="24"/>
          <w:szCs w:val="24"/>
          <w:vertAlign w:val="superscript"/>
        </w:rPr>
        <w:t>2</w:t>
      </w:r>
      <w:r w:rsidRPr="007B74DD">
        <w:rPr>
          <w:rFonts w:asciiTheme="majorBidi" w:hAnsiTheme="majorBidi" w:cstheme="majorBidi"/>
          <w:color w:val="000000" w:themeColor="text1"/>
          <w:sz w:val="24"/>
          <w:szCs w:val="24"/>
        </w:rPr>
        <w:t>, K. Date</w:t>
      </w:r>
      <w:r w:rsidRPr="007B74DD">
        <w:rPr>
          <w:rFonts w:asciiTheme="majorBidi" w:hAnsiTheme="majorBidi" w:cstheme="majorBidi"/>
          <w:color w:val="000000" w:themeColor="text1"/>
          <w:sz w:val="24"/>
          <w:szCs w:val="24"/>
          <w:vertAlign w:val="superscript"/>
        </w:rPr>
        <w:t>2</w:t>
      </w:r>
      <w:r w:rsidRPr="007B74DD">
        <w:rPr>
          <w:rFonts w:asciiTheme="majorBidi" w:hAnsiTheme="majorBidi" w:cstheme="majorBidi"/>
          <w:color w:val="000000" w:themeColor="text1"/>
          <w:sz w:val="24"/>
          <w:szCs w:val="24"/>
        </w:rPr>
        <w:t>, A. Evans</w:t>
      </w:r>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M. Hutchinson</w:t>
      </w:r>
      <w:r w:rsidRPr="007B74DD">
        <w:rPr>
          <w:rFonts w:asciiTheme="majorBidi" w:hAnsiTheme="majorBidi" w:cstheme="majorBidi"/>
          <w:color w:val="000000" w:themeColor="text1"/>
          <w:sz w:val="24"/>
          <w:szCs w:val="24"/>
          <w:vertAlign w:val="superscript"/>
        </w:rPr>
        <w:t>4</w:t>
      </w:r>
      <w:r w:rsidRPr="007B74DD">
        <w:rPr>
          <w:rFonts w:asciiTheme="majorBidi" w:hAnsiTheme="majorBidi" w:cstheme="majorBidi"/>
          <w:color w:val="000000" w:themeColor="text1"/>
          <w:sz w:val="24"/>
          <w:szCs w:val="24"/>
        </w:rPr>
        <w:t>, J. Mueller</w:t>
      </w:r>
      <w:r w:rsidRPr="007B74DD">
        <w:rPr>
          <w:rFonts w:asciiTheme="majorBidi" w:hAnsiTheme="majorBidi" w:cstheme="majorBidi"/>
          <w:color w:val="000000" w:themeColor="text1"/>
          <w:sz w:val="24"/>
          <w:szCs w:val="24"/>
          <w:vertAlign w:val="superscript"/>
        </w:rPr>
        <w:t>5</w:t>
      </w:r>
      <w:r w:rsidRPr="007B74DD">
        <w:rPr>
          <w:rFonts w:asciiTheme="majorBidi" w:hAnsiTheme="majorBidi" w:cstheme="majorBidi"/>
          <w:color w:val="000000" w:themeColor="text1"/>
          <w:sz w:val="24"/>
          <w:szCs w:val="24"/>
        </w:rPr>
        <w:t>, S. Meiri</w:t>
      </w:r>
      <w:r w:rsidRPr="007B74DD">
        <w:rPr>
          <w:rFonts w:asciiTheme="majorBidi" w:hAnsiTheme="majorBidi" w:cstheme="majorBidi"/>
          <w:color w:val="000000" w:themeColor="text1"/>
          <w:sz w:val="24"/>
          <w:szCs w:val="24"/>
          <w:vertAlign w:val="superscript"/>
        </w:rPr>
        <w:t>6</w:t>
      </w:r>
      <w:r w:rsidRPr="007B74DD">
        <w:rPr>
          <w:rFonts w:asciiTheme="majorBidi" w:hAnsiTheme="majorBidi" w:cstheme="majorBidi"/>
          <w:color w:val="000000" w:themeColor="text1"/>
          <w:sz w:val="24"/>
          <w:szCs w:val="24"/>
        </w:rPr>
        <w:t>, D.G. Chapple</w:t>
      </w:r>
      <w:r w:rsidRPr="007B74DD">
        <w:rPr>
          <w:rFonts w:asciiTheme="majorBidi" w:hAnsiTheme="majorBidi" w:cstheme="majorBidi"/>
          <w:color w:val="000000" w:themeColor="text1"/>
          <w:sz w:val="24"/>
          <w:szCs w:val="24"/>
          <w:vertAlign w:val="superscript"/>
        </w:rPr>
        <w:t>1</w:t>
      </w:r>
    </w:p>
    <w:p w:rsidR="00306C5A" w:rsidRPr="007B74DD" w:rsidRDefault="00306C5A" w:rsidP="00306C5A">
      <w:pPr>
        <w:spacing w:after="0" w:line="360" w:lineRule="auto"/>
        <w:contextualSpacing/>
        <w:jc w:val="both"/>
        <w:rPr>
          <w:rFonts w:asciiTheme="majorBidi" w:hAnsiTheme="majorBidi" w:cstheme="majorBidi"/>
          <w:color w:val="000000" w:themeColor="text1"/>
          <w:sz w:val="24"/>
          <w:szCs w:val="24"/>
        </w:rPr>
      </w:pPr>
    </w:p>
    <w:p w:rsidR="00306C5A" w:rsidRPr="007B74DD" w:rsidRDefault="00306C5A" w:rsidP="00306C5A">
      <w:pPr>
        <w:spacing w:after="0" w:line="360" w:lineRule="auto"/>
        <w:contextualSpacing/>
        <w:jc w:val="both"/>
        <w:rPr>
          <w:rFonts w:asciiTheme="majorBidi" w:hAnsiTheme="majorBidi" w:cstheme="majorBidi"/>
          <w:color w:val="000000" w:themeColor="text1"/>
          <w:sz w:val="24"/>
          <w:szCs w:val="24"/>
        </w:rPr>
      </w:pPr>
      <w:proofErr w:type="gramStart"/>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Monash University, Wellington Rd, Clayton, VIC 3800.</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2</w:t>
      </w:r>
      <w:r w:rsidRPr="007B74DD">
        <w:rPr>
          <w:rFonts w:asciiTheme="majorBidi" w:hAnsiTheme="majorBidi" w:cstheme="majorBidi"/>
          <w:color w:val="000000" w:themeColor="text1"/>
          <w:sz w:val="24"/>
          <w:szCs w:val="24"/>
        </w:rPr>
        <w:t>Museums Victoria, Melbourne Museum, 11 Nicholson St, Carlton, VIC 3053.</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3</w:t>
      </w:r>
      <w:r w:rsidRPr="007B74DD">
        <w:rPr>
          <w:rFonts w:asciiTheme="majorBidi" w:hAnsiTheme="majorBidi" w:cstheme="majorBidi"/>
          <w:color w:val="000000" w:themeColor="text1"/>
          <w:sz w:val="24"/>
          <w:szCs w:val="24"/>
        </w:rPr>
        <w:t>The University of Melbourne, Parkville, VIC 3010.</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4</w:t>
      </w:r>
      <w:r w:rsidRPr="007B74DD">
        <w:rPr>
          <w:rFonts w:asciiTheme="majorBidi" w:hAnsiTheme="majorBidi" w:cstheme="majorBidi"/>
          <w:color w:val="000000" w:themeColor="text1"/>
          <w:sz w:val="24"/>
          <w:szCs w:val="24"/>
        </w:rPr>
        <w:t>The University of Adelaide, Adelaide SA 5005.</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5</w:t>
      </w:r>
      <w:r w:rsidRPr="007B74DD">
        <w:rPr>
          <w:rFonts w:asciiTheme="majorBidi" w:hAnsiTheme="majorBidi" w:cstheme="majorBidi"/>
          <w:color w:val="000000" w:themeColor="text1"/>
          <w:sz w:val="24"/>
          <w:szCs w:val="24"/>
        </w:rPr>
        <w:t>Steinhardt Museum of Natural History, Tel Aviv, Israel.</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6</w:t>
      </w:r>
      <w:r w:rsidRPr="007B74DD">
        <w:rPr>
          <w:rFonts w:asciiTheme="majorBidi" w:hAnsiTheme="majorBidi" w:cstheme="majorBidi"/>
          <w:color w:val="000000" w:themeColor="text1"/>
          <w:sz w:val="24"/>
          <w:szCs w:val="24"/>
        </w:rPr>
        <w:t xml:space="preserve">Museum Fur </w:t>
      </w:r>
      <w:proofErr w:type="spellStart"/>
      <w:r w:rsidRPr="007B74DD">
        <w:rPr>
          <w:rFonts w:asciiTheme="majorBidi" w:hAnsiTheme="majorBidi" w:cstheme="majorBidi"/>
          <w:color w:val="000000" w:themeColor="text1"/>
          <w:sz w:val="24"/>
          <w:szCs w:val="24"/>
        </w:rPr>
        <w:t>Naturkunde</w:t>
      </w:r>
      <w:proofErr w:type="spellEnd"/>
      <w:r w:rsidRPr="007B74DD">
        <w:rPr>
          <w:rFonts w:asciiTheme="majorBidi" w:hAnsiTheme="majorBidi" w:cstheme="majorBidi"/>
          <w:color w:val="000000" w:themeColor="text1"/>
          <w:sz w:val="24"/>
          <w:szCs w:val="24"/>
        </w:rPr>
        <w:t>, Berlin, Germany.</w:t>
      </w:r>
      <w:proofErr w:type="gramEnd"/>
    </w:p>
    <w:p w:rsidR="00306C5A" w:rsidRPr="007B74DD" w:rsidRDefault="00A46797" w:rsidP="00306C5A">
      <w:pPr>
        <w:spacing w:after="0" w:line="360" w:lineRule="auto"/>
        <w:contextualSpacing/>
        <w:jc w:val="both"/>
        <w:rPr>
          <w:rFonts w:asciiTheme="majorBidi" w:hAnsiTheme="majorBidi" w:cstheme="majorBidi"/>
          <w:color w:val="000000" w:themeColor="text1"/>
          <w:sz w:val="24"/>
          <w:szCs w:val="24"/>
        </w:rPr>
      </w:pPr>
      <w:hyperlink r:id="rId23" w:history="1">
        <w:r w:rsidR="00306C5A" w:rsidRPr="00CD1393">
          <w:rPr>
            <w:rStyle w:val="Hyperlink"/>
            <w:rFonts w:asciiTheme="majorBidi" w:hAnsiTheme="majorBidi" w:cstheme="majorBidi"/>
            <w:color w:val="000000" w:themeColor="text1"/>
            <w:sz w:val="24"/>
            <w:szCs w:val="24"/>
          </w:rPr>
          <w:t>Rocio.Aguilar@monash.edu</w:t>
        </w:r>
      </w:hyperlink>
      <w:r w:rsidR="00306C5A" w:rsidRPr="007B74DD">
        <w:rPr>
          <w:rFonts w:asciiTheme="majorBidi" w:hAnsiTheme="majorBidi" w:cstheme="majorBidi"/>
          <w:color w:val="000000" w:themeColor="text1"/>
          <w:sz w:val="24"/>
          <w:szCs w:val="24"/>
        </w:rPr>
        <w:t xml:space="preserve">; </w:t>
      </w:r>
      <w:hyperlink r:id="rId24" w:history="1">
        <w:r w:rsidR="00306C5A" w:rsidRPr="00CD1393">
          <w:rPr>
            <w:rStyle w:val="Hyperlink"/>
            <w:rFonts w:asciiTheme="majorBidi" w:hAnsiTheme="majorBidi" w:cstheme="majorBidi"/>
            <w:color w:val="000000" w:themeColor="text1"/>
            <w:sz w:val="24"/>
            <w:szCs w:val="24"/>
          </w:rPr>
          <w:t>raguilar@museum.vic.gov.au</w:t>
        </w:r>
      </w:hyperlink>
      <w:r w:rsidR="00306C5A" w:rsidRPr="007B74DD">
        <w:rPr>
          <w:rFonts w:asciiTheme="majorBidi" w:hAnsiTheme="majorBidi" w:cstheme="majorBidi"/>
          <w:color w:val="000000" w:themeColor="text1"/>
          <w:sz w:val="24"/>
          <w:szCs w:val="24"/>
        </w:rPr>
        <w:t xml:space="preserve"> </w:t>
      </w:r>
    </w:p>
    <w:p w:rsidR="00306C5A" w:rsidRPr="007B74DD" w:rsidRDefault="00306C5A" w:rsidP="00306C5A">
      <w:pPr>
        <w:spacing w:after="0" w:line="360" w:lineRule="auto"/>
        <w:contextualSpacing/>
        <w:jc w:val="both"/>
        <w:rPr>
          <w:rFonts w:asciiTheme="majorBidi" w:hAnsiTheme="majorBidi" w:cstheme="majorBidi"/>
          <w:color w:val="000000" w:themeColor="text1"/>
          <w:sz w:val="24"/>
          <w:szCs w:val="24"/>
        </w:rPr>
      </w:pPr>
    </w:p>
    <w:p w:rsidR="00306C5A" w:rsidRPr="007B74DD" w:rsidRDefault="00306C5A" w:rsidP="00306C5A">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Australia, the land of lizards, is the world’s most diverse country for this taxon. Geckos in particular are represented by 4 families with more than 230 species. As many of the other lizards, geckos have evolved some morphological adaptations to colonize and succeed in different habitats. Limb reductions, digit modifications and tail shape variations are typical amongst species of this group. Our recently-funded ARC Linkage project aims to track these adaptations in modern geckos to investigate the association between phenotypic traits and species diversification. We do this using non-invasive X-ray computed tomography, or CT scanning, to generate high resolution 3D models of museum specimens. However, obtaining high quality CT images can be an expensive process. It involves the use of sophisticated X-ray technology, specialised software, and hours of data post-processing. In order to minimize these costs, especially as we want to compare geckos to other Australian lizards, CT scans are wanted. We are currently creating a directory of scans collected by colleagues across the world which we will link to details on species life-history, ecological and morphological traits, and locality and distribution data. This directory will be open-access with contact details of the scan providers, thus ensuring proper acknowledgement and providing new opportunities for scientific collaborations. It will also help to avoid multiple CT scans of the same specimens, allowing us to instead focus on other target species that might not have been sampled yet.</w:t>
      </w:r>
    </w:p>
    <w:p w:rsidR="00306C5A" w:rsidRDefault="00306C5A">
      <w:pPr>
        <w:rPr>
          <w:rStyle w:val="Strong"/>
          <w:rFonts w:asciiTheme="majorBidi" w:eastAsia="Times New Roman" w:hAnsiTheme="majorBidi" w:cstheme="majorBidi"/>
          <w:bCs w:val="0"/>
          <w:color w:val="000000" w:themeColor="text1"/>
          <w:sz w:val="24"/>
          <w:szCs w:val="24"/>
          <w:lang w:val="de-DE" w:bidi="ar-SA"/>
        </w:rPr>
      </w:pPr>
      <w:r>
        <w:rPr>
          <w:rStyle w:val="Strong"/>
          <w:rFonts w:asciiTheme="majorBidi" w:hAnsiTheme="majorBidi" w:cstheme="majorBidi"/>
          <w:bCs w:val="0"/>
          <w:color w:val="000000" w:themeColor="text1"/>
          <w:lang w:val="de-DE"/>
        </w:rPr>
        <w:br w:type="page"/>
      </w:r>
    </w:p>
    <w:p w:rsidR="00FE41B5" w:rsidRPr="007B74DD" w:rsidRDefault="00FE41B5" w:rsidP="00A07F02">
      <w:pPr>
        <w:pStyle w:val="NormalWeb"/>
        <w:spacing w:before="0" w:beforeAutospacing="0" w:after="0" w:afterAutospacing="0" w:line="360" w:lineRule="auto"/>
        <w:contextualSpacing/>
        <w:jc w:val="both"/>
        <w:rPr>
          <w:rStyle w:val="Strong"/>
          <w:rFonts w:asciiTheme="majorBidi" w:hAnsiTheme="majorBidi" w:cstheme="majorBidi"/>
          <w:bCs w:val="0"/>
          <w:color w:val="000000" w:themeColor="text1"/>
          <w:lang w:val="de-DE"/>
        </w:rPr>
      </w:pPr>
      <w:r w:rsidRPr="007B74DD">
        <w:rPr>
          <w:rStyle w:val="Strong"/>
          <w:rFonts w:asciiTheme="majorBidi" w:hAnsiTheme="majorBidi" w:cstheme="majorBidi"/>
          <w:bCs w:val="0"/>
          <w:color w:val="000000" w:themeColor="text1"/>
          <w:lang w:val="de-DE"/>
        </w:rPr>
        <w:lastRenderedPageBreak/>
        <w:t xml:space="preserve">Systematics of the </w:t>
      </w:r>
      <w:r w:rsidRPr="008148ED">
        <w:rPr>
          <w:rStyle w:val="Strong"/>
          <w:rFonts w:asciiTheme="majorBidi" w:hAnsiTheme="majorBidi" w:cstheme="majorBidi"/>
          <w:bCs w:val="0"/>
          <w:color w:val="000000" w:themeColor="text1"/>
          <w:lang w:val="de-DE"/>
        </w:rPr>
        <w:t>Hemidactylus</w:t>
      </w:r>
      <w:r w:rsidRPr="007B74DD">
        <w:rPr>
          <w:rStyle w:val="Strong"/>
          <w:rFonts w:asciiTheme="majorBidi" w:hAnsiTheme="majorBidi" w:cstheme="majorBidi"/>
          <w:bCs w:val="0"/>
          <w:color w:val="000000" w:themeColor="text1"/>
          <w:lang w:val="de-DE"/>
        </w:rPr>
        <w:t xml:space="preserve"> of West and Central Africa: Cu</w:t>
      </w:r>
      <w:r w:rsidR="00A07F02">
        <w:rPr>
          <w:rStyle w:val="Strong"/>
          <w:rFonts w:asciiTheme="majorBidi" w:hAnsiTheme="majorBidi" w:cstheme="majorBidi"/>
          <w:bCs w:val="0"/>
          <w:color w:val="000000" w:themeColor="text1"/>
          <w:lang w:val="de-DE"/>
        </w:rPr>
        <w:t>tt</w:t>
      </w:r>
      <w:r w:rsidRPr="007B74DD">
        <w:rPr>
          <w:rStyle w:val="Strong"/>
          <w:rFonts w:asciiTheme="majorBidi" w:hAnsiTheme="majorBidi" w:cstheme="majorBidi"/>
          <w:bCs w:val="0"/>
          <w:color w:val="000000" w:themeColor="text1"/>
          <w:lang w:val="de-DE"/>
        </w:rPr>
        <w:t>ing the Gordian Knot</w:t>
      </w:r>
    </w:p>
    <w:p w:rsidR="00FE41B5" w:rsidRPr="007B74DD" w:rsidRDefault="00FE41B5" w:rsidP="00C960B0">
      <w:pPr>
        <w:pStyle w:val="NormalWeb"/>
        <w:spacing w:before="0" w:beforeAutospacing="0" w:after="0" w:afterAutospacing="0" w:line="360" w:lineRule="auto"/>
        <w:contextualSpacing/>
        <w:jc w:val="both"/>
        <w:rPr>
          <w:rStyle w:val="Strong"/>
          <w:rFonts w:asciiTheme="majorBidi" w:hAnsiTheme="majorBidi" w:cstheme="majorBidi"/>
          <w:b w:val="0"/>
          <w:color w:val="000000" w:themeColor="text1"/>
          <w:lang w:val="de-DE"/>
        </w:rPr>
      </w:pPr>
    </w:p>
    <w:p w:rsidR="00FE41B5" w:rsidRPr="007B74DD" w:rsidRDefault="00FE41B5" w:rsidP="00C960B0">
      <w:pPr>
        <w:pStyle w:val="NormalWeb"/>
        <w:spacing w:before="0" w:beforeAutospacing="0" w:after="0" w:afterAutospacing="0" w:line="360" w:lineRule="auto"/>
        <w:contextualSpacing/>
        <w:jc w:val="both"/>
        <w:rPr>
          <w:rStyle w:val="Strong"/>
          <w:rFonts w:asciiTheme="majorBidi" w:hAnsiTheme="majorBidi" w:cstheme="majorBidi"/>
          <w:b w:val="0"/>
          <w:color w:val="000000" w:themeColor="text1"/>
          <w:lang w:val="de-DE"/>
        </w:rPr>
      </w:pPr>
      <w:r w:rsidRPr="007B74DD">
        <w:rPr>
          <w:rStyle w:val="Strong"/>
          <w:rFonts w:asciiTheme="majorBidi" w:hAnsiTheme="majorBidi" w:cstheme="majorBidi"/>
          <w:b w:val="0"/>
          <w:color w:val="000000" w:themeColor="text1"/>
          <w:u w:val="single"/>
          <w:lang w:val="de-DE"/>
        </w:rPr>
        <w:t>Aaron M. Bauer</w:t>
      </w:r>
      <w:r w:rsidRPr="007B74DD">
        <w:rPr>
          <w:rStyle w:val="Strong"/>
          <w:rFonts w:asciiTheme="majorBidi" w:hAnsiTheme="majorBidi" w:cstheme="majorBidi"/>
          <w:b w:val="0"/>
          <w:color w:val="000000" w:themeColor="text1"/>
          <w:vertAlign w:val="superscript"/>
          <w:lang w:val="de-DE"/>
        </w:rPr>
        <w:t>1*</w:t>
      </w:r>
      <w:r w:rsidRPr="007B74DD">
        <w:rPr>
          <w:rStyle w:val="Strong"/>
          <w:rFonts w:asciiTheme="majorBidi" w:hAnsiTheme="majorBidi" w:cstheme="majorBidi"/>
          <w:b w:val="0"/>
          <w:color w:val="000000" w:themeColor="text1"/>
          <w:lang w:val="de-DE"/>
        </w:rPr>
        <w:t>, Ishan Agarwal</w:t>
      </w:r>
      <w:r w:rsidRPr="007B74DD">
        <w:rPr>
          <w:rStyle w:val="Strong"/>
          <w:rFonts w:asciiTheme="majorBidi" w:hAnsiTheme="majorBidi" w:cstheme="majorBidi"/>
          <w:b w:val="0"/>
          <w:color w:val="000000" w:themeColor="text1"/>
          <w:vertAlign w:val="superscript"/>
          <w:lang w:val="de-DE"/>
        </w:rPr>
        <w:t>1</w:t>
      </w:r>
      <w:r w:rsidR="005E7A0C" w:rsidRPr="007B74DD">
        <w:rPr>
          <w:rStyle w:val="Strong"/>
          <w:rFonts w:asciiTheme="majorBidi" w:hAnsiTheme="majorBidi" w:cstheme="majorBidi"/>
          <w:b w:val="0"/>
          <w:color w:val="000000" w:themeColor="text1"/>
          <w:lang w:val="de-DE"/>
        </w:rPr>
        <w:t>,</w:t>
      </w:r>
      <w:r w:rsidRPr="007B74DD">
        <w:rPr>
          <w:rStyle w:val="Strong"/>
          <w:rFonts w:asciiTheme="majorBidi" w:hAnsiTheme="majorBidi" w:cstheme="majorBidi"/>
          <w:b w:val="0"/>
          <w:color w:val="000000" w:themeColor="text1"/>
          <w:lang w:val="de-DE"/>
        </w:rPr>
        <w:t xml:space="preserve"> Luis M. P. Ceríaco</w:t>
      </w:r>
      <w:r w:rsidRPr="007B74DD">
        <w:rPr>
          <w:rStyle w:val="Strong"/>
          <w:rFonts w:asciiTheme="majorBidi" w:hAnsiTheme="majorBidi" w:cstheme="majorBidi"/>
          <w:b w:val="0"/>
          <w:color w:val="000000" w:themeColor="text1"/>
          <w:vertAlign w:val="superscript"/>
          <w:lang w:val="de-DE"/>
        </w:rPr>
        <w:t>1,2</w:t>
      </w:r>
      <w:r w:rsidRPr="007B74DD">
        <w:rPr>
          <w:rStyle w:val="Strong"/>
          <w:rFonts w:asciiTheme="majorBidi" w:hAnsiTheme="majorBidi" w:cstheme="majorBidi"/>
          <w:b w:val="0"/>
          <w:color w:val="000000" w:themeColor="text1"/>
          <w:lang w:val="de-DE"/>
        </w:rPr>
        <w:t> </w:t>
      </w:r>
    </w:p>
    <w:p w:rsidR="00FE41B5" w:rsidRPr="007B74DD" w:rsidRDefault="00FE41B5" w:rsidP="00C960B0">
      <w:pPr>
        <w:pStyle w:val="NormalWeb"/>
        <w:spacing w:before="0" w:beforeAutospacing="0" w:after="0" w:afterAutospacing="0" w:line="360" w:lineRule="auto"/>
        <w:contextualSpacing/>
        <w:jc w:val="both"/>
        <w:rPr>
          <w:rStyle w:val="Strong"/>
          <w:rFonts w:asciiTheme="majorBidi" w:hAnsiTheme="majorBidi" w:cstheme="majorBidi"/>
          <w:b w:val="0"/>
          <w:color w:val="000000" w:themeColor="text1"/>
          <w:lang w:val="de-DE"/>
        </w:rPr>
      </w:pPr>
    </w:p>
    <w:p w:rsidR="00FE41B5" w:rsidRPr="007B74DD" w:rsidRDefault="00FE41B5" w:rsidP="007B74DD">
      <w:pPr>
        <w:pStyle w:val="NormalWeb"/>
        <w:spacing w:before="0" w:beforeAutospacing="0" w:after="0" w:afterAutospacing="0" w:line="360" w:lineRule="auto"/>
        <w:contextualSpacing/>
        <w:jc w:val="both"/>
        <w:rPr>
          <w:rFonts w:asciiTheme="majorBidi" w:hAnsiTheme="majorBidi" w:cstheme="majorBidi"/>
          <w:color w:val="000000" w:themeColor="text1"/>
          <w:lang w:val="de-DE"/>
        </w:rPr>
      </w:pPr>
      <w:r w:rsidRPr="007B74DD">
        <w:rPr>
          <w:rStyle w:val="Strong"/>
          <w:rFonts w:asciiTheme="majorBidi" w:hAnsiTheme="majorBidi" w:cstheme="majorBidi"/>
          <w:b w:val="0"/>
          <w:color w:val="000000" w:themeColor="text1"/>
          <w:vertAlign w:val="superscript"/>
          <w:lang w:val="de-DE"/>
        </w:rPr>
        <w:t>1</w:t>
      </w:r>
      <w:r w:rsidRPr="007B74DD">
        <w:rPr>
          <w:rStyle w:val="Strong"/>
          <w:rFonts w:asciiTheme="majorBidi" w:hAnsiTheme="majorBidi" w:cstheme="majorBidi"/>
          <w:b w:val="0"/>
          <w:color w:val="000000" w:themeColor="text1"/>
          <w:lang w:val="de-DE"/>
        </w:rPr>
        <w:t>Department of Biology, Villanova University, Villanova, Pennsylvania 19085, USA</w:t>
      </w:r>
      <w:r w:rsidR="005E7A0C" w:rsidRPr="007B74DD">
        <w:rPr>
          <w:rStyle w:val="Strong"/>
          <w:rFonts w:asciiTheme="majorBidi" w:hAnsiTheme="majorBidi" w:cstheme="majorBidi"/>
          <w:b w:val="0"/>
          <w:color w:val="000000" w:themeColor="text1"/>
          <w:lang w:val="de-DE"/>
        </w:rPr>
        <w:t xml:space="preserve">. </w:t>
      </w:r>
      <w:r w:rsidRPr="007B74DD">
        <w:rPr>
          <w:rFonts w:asciiTheme="majorBidi" w:hAnsiTheme="majorBidi" w:cstheme="majorBidi"/>
          <w:color w:val="000000" w:themeColor="text1"/>
          <w:vertAlign w:val="superscript"/>
          <w:lang w:val="de-DE"/>
        </w:rPr>
        <w:t>2</w:t>
      </w:r>
      <w:r w:rsidRPr="007B74DD">
        <w:rPr>
          <w:rFonts w:asciiTheme="majorBidi" w:hAnsiTheme="majorBidi" w:cstheme="majorBidi"/>
          <w:color w:val="000000" w:themeColor="text1"/>
          <w:lang w:val="de-DE"/>
        </w:rPr>
        <w:t>Museu de História Natural e da Ciência da Universidade do Porto, Praça Gomes Teixeira, 4099-002 Porto, Portugal</w:t>
      </w:r>
      <w:r w:rsidR="005E7A0C" w:rsidRPr="007B74DD">
        <w:rPr>
          <w:rFonts w:asciiTheme="majorBidi" w:hAnsiTheme="majorBidi" w:cstheme="majorBidi"/>
          <w:color w:val="000000" w:themeColor="text1"/>
          <w:lang w:val="de-DE"/>
        </w:rPr>
        <w:t>.</w:t>
      </w:r>
    </w:p>
    <w:p w:rsidR="007B74DD" w:rsidRPr="007B74DD" w:rsidRDefault="00A46797" w:rsidP="00C960B0">
      <w:pPr>
        <w:pStyle w:val="NormalWeb"/>
        <w:spacing w:before="0" w:beforeAutospacing="0" w:after="0" w:afterAutospacing="0" w:line="360" w:lineRule="auto"/>
        <w:contextualSpacing/>
        <w:jc w:val="both"/>
        <w:rPr>
          <w:rStyle w:val="Strong"/>
          <w:rFonts w:asciiTheme="majorBidi" w:hAnsiTheme="majorBidi" w:cstheme="majorBidi"/>
          <w:b w:val="0"/>
          <w:color w:val="000000" w:themeColor="text1"/>
          <w:lang w:val="de-DE"/>
        </w:rPr>
      </w:pPr>
      <w:hyperlink r:id="rId25" w:history="1">
        <w:r w:rsidR="007B74DD" w:rsidRPr="007B74DD">
          <w:rPr>
            <w:rStyle w:val="Hyperlink"/>
            <w:rFonts w:asciiTheme="majorBidi" w:hAnsiTheme="majorBidi" w:cstheme="majorBidi"/>
            <w:color w:val="000000" w:themeColor="text1"/>
            <w:lang w:val="de-DE"/>
          </w:rPr>
          <w:t>aaron.bauer@villanova.edu</w:t>
        </w:r>
      </w:hyperlink>
    </w:p>
    <w:p w:rsidR="007B74DD" w:rsidRPr="007B74DD" w:rsidRDefault="007B74DD" w:rsidP="00C960B0">
      <w:pPr>
        <w:pStyle w:val="NormalWeb"/>
        <w:spacing w:before="0" w:beforeAutospacing="0" w:after="0" w:afterAutospacing="0" w:line="360" w:lineRule="auto"/>
        <w:contextualSpacing/>
        <w:jc w:val="both"/>
        <w:rPr>
          <w:rStyle w:val="Strong"/>
          <w:rFonts w:asciiTheme="majorBidi" w:hAnsiTheme="majorBidi" w:cstheme="majorBidi"/>
          <w:b w:val="0"/>
          <w:color w:val="000000" w:themeColor="text1"/>
          <w:lang w:val="de-DE"/>
        </w:rPr>
      </w:pPr>
    </w:p>
    <w:p w:rsidR="00FE41B5" w:rsidRPr="007B74DD" w:rsidRDefault="00FE41B5" w:rsidP="00C960B0">
      <w:pPr>
        <w:pStyle w:val="NormalWeb"/>
        <w:spacing w:before="0" w:beforeAutospacing="0" w:after="0" w:afterAutospacing="0" w:line="360" w:lineRule="auto"/>
        <w:contextualSpacing/>
        <w:jc w:val="both"/>
        <w:rPr>
          <w:rFonts w:asciiTheme="majorBidi" w:hAnsiTheme="majorBidi" w:cstheme="majorBidi"/>
          <w:b/>
          <w:color w:val="000000" w:themeColor="text1"/>
          <w:lang w:val="de-DE"/>
        </w:rPr>
      </w:pPr>
      <w:r w:rsidRPr="007B74DD">
        <w:rPr>
          <w:rStyle w:val="Strong"/>
          <w:rFonts w:asciiTheme="majorBidi" w:hAnsiTheme="majorBidi" w:cstheme="majorBidi"/>
          <w:b w:val="0"/>
          <w:color w:val="000000" w:themeColor="text1"/>
          <w:lang w:val="de-DE"/>
        </w:rPr>
        <w:t xml:space="preserve">African </w:t>
      </w:r>
      <w:r w:rsidRPr="007B74DD">
        <w:rPr>
          <w:rStyle w:val="Strong"/>
          <w:rFonts w:asciiTheme="majorBidi" w:hAnsiTheme="majorBidi" w:cstheme="majorBidi"/>
          <w:b w:val="0"/>
          <w:i/>
          <w:color w:val="000000" w:themeColor="text1"/>
          <w:lang w:val="de-DE"/>
        </w:rPr>
        <w:t>Hemidactylus</w:t>
      </w:r>
      <w:r w:rsidRPr="007B74DD">
        <w:rPr>
          <w:rStyle w:val="Strong"/>
          <w:rFonts w:asciiTheme="majorBidi" w:hAnsiTheme="majorBidi" w:cstheme="majorBidi"/>
          <w:b w:val="0"/>
          <w:color w:val="000000" w:themeColor="text1"/>
          <w:lang w:val="de-DE"/>
        </w:rPr>
        <w:t xml:space="preserve"> have long proven to be a difficult group to resolve, with many available names, but limited data with which to sort them out. We used a mulitlocus molecular phylogenetic approach to identify genetic diversity and delimit species boundaries within the </w:t>
      </w:r>
      <w:r w:rsidRPr="007B74DD">
        <w:rPr>
          <w:rStyle w:val="Strong"/>
          <w:rFonts w:asciiTheme="majorBidi" w:hAnsiTheme="majorBidi" w:cstheme="majorBidi"/>
          <w:b w:val="0"/>
          <w:i/>
          <w:color w:val="000000" w:themeColor="text1"/>
          <w:lang w:val="de-DE"/>
        </w:rPr>
        <w:t>Hemidactylus</w:t>
      </w:r>
      <w:r w:rsidRPr="007B74DD">
        <w:rPr>
          <w:rStyle w:val="Strong"/>
          <w:rFonts w:asciiTheme="majorBidi" w:hAnsiTheme="majorBidi" w:cstheme="majorBidi"/>
          <w:b w:val="0"/>
          <w:color w:val="000000" w:themeColor="text1"/>
          <w:lang w:val="de-DE"/>
        </w:rPr>
        <w:t xml:space="preserve"> of West and Central Africa. Three main lineages are represented in the region, 1) the </w:t>
      </w:r>
      <w:r w:rsidRPr="007B74DD">
        <w:rPr>
          <w:rStyle w:val="Strong"/>
          <w:rFonts w:asciiTheme="majorBidi" w:hAnsiTheme="majorBidi" w:cstheme="majorBidi"/>
          <w:b w:val="0"/>
          <w:i/>
          <w:color w:val="000000" w:themeColor="text1"/>
          <w:lang w:val="de-DE"/>
        </w:rPr>
        <w:t>H. fasciatus</w:t>
      </w:r>
      <w:r w:rsidRPr="007B74DD">
        <w:rPr>
          <w:rStyle w:val="Strong"/>
          <w:rFonts w:asciiTheme="majorBidi" w:hAnsiTheme="majorBidi" w:cstheme="majorBidi"/>
          <w:b w:val="0"/>
          <w:color w:val="000000" w:themeColor="text1"/>
          <w:lang w:val="de-DE"/>
        </w:rPr>
        <w:t xml:space="preserve"> group centered around Equatorial Africa, 2) the </w:t>
      </w:r>
      <w:r w:rsidRPr="007B74DD">
        <w:rPr>
          <w:rStyle w:val="Strong"/>
          <w:rFonts w:asciiTheme="majorBidi" w:hAnsiTheme="majorBidi" w:cstheme="majorBidi"/>
          <w:b w:val="0"/>
          <w:i/>
          <w:color w:val="000000" w:themeColor="text1"/>
          <w:lang w:val="de-DE"/>
        </w:rPr>
        <w:t>H. angulatus</w:t>
      </w:r>
      <w:r w:rsidRPr="007B74DD">
        <w:rPr>
          <w:rStyle w:val="Strong"/>
          <w:rFonts w:asciiTheme="majorBidi" w:hAnsiTheme="majorBidi" w:cstheme="majorBidi"/>
          <w:b w:val="0"/>
          <w:color w:val="000000" w:themeColor="text1"/>
          <w:lang w:val="de-DE"/>
        </w:rPr>
        <w:t xml:space="preserve"> group, a group with its chief diversity in East Africa, but represented by several endemics in West Africa, and 3) the Afro-Atlantic clade, including the </w:t>
      </w:r>
      <w:r w:rsidRPr="007B74DD">
        <w:rPr>
          <w:rStyle w:val="Strong"/>
          <w:rFonts w:asciiTheme="majorBidi" w:hAnsiTheme="majorBidi" w:cstheme="majorBidi"/>
          <w:b w:val="0"/>
          <w:i/>
          <w:color w:val="000000" w:themeColor="text1"/>
          <w:lang w:val="de-DE"/>
        </w:rPr>
        <w:t>H. echinus</w:t>
      </w:r>
      <w:r w:rsidRPr="007B74DD">
        <w:rPr>
          <w:rStyle w:val="Strong"/>
          <w:rFonts w:asciiTheme="majorBidi" w:hAnsiTheme="majorBidi" w:cstheme="majorBidi"/>
          <w:b w:val="0"/>
          <w:color w:val="000000" w:themeColor="text1"/>
          <w:lang w:val="de-DE"/>
        </w:rPr>
        <w:t xml:space="preserve"> group and the </w:t>
      </w:r>
      <w:r w:rsidRPr="007B74DD">
        <w:rPr>
          <w:rStyle w:val="Strong"/>
          <w:rFonts w:asciiTheme="majorBidi" w:hAnsiTheme="majorBidi" w:cstheme="majorBidi"/>
          <w:b w:val="0"/>
          <w:i/>
          <w:color w:val="000000" w:themeColor="text1"/>
          <w:lang w:val="de-DE"/>
        </w:rPr>
        <w:t>H. mabouia</w:t>
      </w:r>
      <w:r w:rsidRPr="007B74DD">
        <w:rPr>
          <w:rStyle w:val="Strong"/>
          <w:rFonts w:asciiTheme="majorBidi" w:hAnsiTheme="majorBidi" w:cstheme="majorBidi"/>
          <w:b w:val="0"/>
          <w:color w:val="000000" w:themeColor="text1"/>
          <w:lang w:val="de-DE"/>
        </w:rPr>
        <w:t xml:space="preserve"> complex, as well as a diverse group of previously poorly-sampled species ranging from Liberia to Angola. Both </w:t>
      </w:r>
      <w:r w:rsidRPr="007B74DD">
        <w:rPr>
          <w:rStyle w:val="Strong"/>
          <w:rFonts w:asciiTheme="majorBidi" w:hAnsiTheme="majorBidi" w:cstheme="majorBidi"/>
          <w:b w:val="0"/>
          <w:i/>
          <w:color w:val="000000" w:themeColor="text1"/>
          <w:lang w:val="de-DE"/>
        </w:rPr>
        <w:t>H. mabouia</w:t>
      </w:r>
      <w:r w:rsidRPr="007B74DD">
        <w:rPr>
          <w:rStyle w:val="Strong"/>
          <w:rFonts w:asciiTheme="majorBidi" w:hAnsiTheme="majorBidi" w:cstheme="majorBidi"/>
          <w:b w:val="0"/>
          <w:color w:val="000000" w:themeColor="text1"/>
          <w:lang w:val="de-DE"/>
        </w:rPr>
        <w:t xml:space="preserve"> and </w:t>
      </w:r>
      <w:r w:rsidRPr="007B74DD">
        <w:rPr>
          <w:rStyle w:val="Strong"/>
          <w:rFonts w:asciiTheme="majorBidi" w:hAnsiTheme="majorBidi" w:cstheme="majorBidi"/>
          <w:b w:val="0"/>
          <w:i/>
          <w:color w:val="000000" w:themeColor="text1"/>
          <w:lang w:val="de-DE"/>
        </w:rPr>
        <w:t>H. angulatus</w:t>
      </w:r>
      <w:r w:rsidRPr="007B74DD">
        <w:rPr>
          <w:rStyle w:val="Strong"/>
          <w:rFonts w:asciiTheme="majorBidi" w:hAnsiTheme="majorBidi" w:cstheme="majorBidi"/>
          <w:b w:val="0"/>
          <w:color w:val="000000" w:themeColor="text1"/>
          <w:lang w:val="de-DE"/>
        </w:rPr>
        <w:t xml:space="preserve"> comprise a large number of geographically circumscribed species that share a similar morphology. In both cases diversity is lower in West and Central Africa than in other areas of the respective ranges of these complexes. </w:t>
      </w:r>
      <w:r w:rsidRPr="007B74DD">
        <w:rPr>
          <w:rStyle w:val="Strong"/>
          <w:rFonts w:asciiTheme="majorBidi" w:hAnsiTheme="majorBidi" w:cstheme="majorBidi"/>
          <w:b w:val="0"/>
          <w:i/>
          <w:color w:val="000000" w:themeColor="text1"/>
          <w:lang w:val="de-DE"/>
        </w:rPr>
        <w:t>Hemidactylus mabouia</w:t>
      </w:r>
      <w:r w:rsidRPr="007B74DD">
        <w:rPr>
          <w:rStyle w:val="Strong"/>
          <w:rFonts w:asciiTheme="majorBidi" w:hAnsiTheme="majorBidi" w:cstheme="majorBidi"/>
          <w:b w:val="0"/>
          <w:color w:val="000000" w:themeColor="text1"/>
          <w:lang w:val="de-DE"/>
        </w:rPr>
        <w:t xml:space="preserve"> sensu lato includes one supertramp species that occupies the New World as well as Equatorial Africa from coast to coast. However, related forms, nearly all undescribed, have a center of diversity in southeast Africa. The greatest genetic diversity in </w:t>
      </w:r>
      <w:r w:rsidRPr="007B74DD">
        <w:rPr>
          <w:rStyle w:val="Strong"/>
          <w:rFonts w:asciiTheme="majorBidi" w:hAnsiTheme="majorBidi" w:cstheme="majorBidi"/>
          <w:b w:val="0"/>
          <w:i/>
          <w:color w:val="000000" w:themeColor="text1"/>
          <w:lang w:val="de-DE"/>
        </w:rPr>
        <w:t>H. mabouia</w:t>
      </w:r>
      <w:r w:rsidRPr="007B74DD">
        <w:rPr>
          <w:rStyle w:val="Strong"/>
          <w:rFonts w:asciiTheme="majorBidi" w:hAnsiTheme="majorBidi" w:cstheme="majorBidi"/>
          <w:b w:val="0"/>
          <w:color w:val="000000" w:themeColor="text1"/>
          <w:lang w:val="de-DE"/>
        </w:rPr>
        <w:t xml:space="preserve"> proper is in Uganda, with little variation and no substructure across the remainder of the range. It is likely that human activity, including the slave trade, has shaped the modenr distribution of this invasive species. Diversity in Angola has been underestimated due to under-sampling and unwarranted synonymization.    </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br w:type="page"/>
      </w:r>
    </w:p>
    <w:p w:rsidR="00FE41B5" w:rsidRPr="007B74DD" w:rsidRDefault="00FE41B5" w:rsidP="00C960B0">
      <w:pPr>
        <w:spacing w:after="0" w:line="360" w:lineRule="auto"/>
        <w:contextualSpacing/>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lastRenderedPageBreak/>
        <w:t>Hiding the entrance of burrows in three species of sand-dwelling ground geckos</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u w:val="single"/>
        </w:rPr>
        <w:t>Amos Bouskila</w:t>
      </w:r>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Yael Zilka</w:t>
      </w:r>
      <w:r w:rsidRPr="007B74DD">
        <w:rPr>
          <w:rFonts w:asciiTheme="majorBidi" w:hAnsiTheme="majorBidi" w:cstheme="majorBidi"/>
          <w:color w:val="000000" w:themeColor="text1"/>
          <w:sz w:val="24"/>
          <w:szCs w:val="24"/>
          <w:vertAlign w:val="superscript"/>
        </w:rPr>
        <w:t>1</w:t>
      </w:r>
      <w:proofErr w:type="gramStart"/>
      <w:r w:rsidRPr="007B74DD">
        <w:rPr>
          <w:rFonts w:asciiTheme="majorBidi" w:hAnsiTheme="majorBidi" w:cstheme="majorBidi"/>
          <w:color w:val="000000" w:themeColor="text1"/>
          <w:sz w:val="24"/>
          <w:szCs w:val="24"/>
          <w:vertAlign w:val="superscript"/>
        </w:rPr>
        <w:t>,2</w:t>
      </w:r>
      <w:proofErr w:type="gramEnd"/>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vertAlign w:val="superscript"/>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roofErr w:type="gramStart"/>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Ben-Gurion Univ. of the Negev</w:t>
      </w:r>
      <w:r w:rsidR="005E7A0C" w:rsidRPr="007B74DD">
        <w:rPr>
          <w:rFonts w:asciiTheme="majorBidi" w:hAnsiTheme="majorBidi" w:cstheme="majorBidi"/>
          <w:color w:val="000000" w:themeColor="text1"/>
          <w:sz w:val="24"/>
          <w:szCs w:val="24"/>
        </w:rPr>
        <w:t>, Beer Sheba, Israel.</w:t>
      </w:r>
      <w:proofErr w:type="gramEnd"/>
      <w:r w:rsidR="005E7A0C"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2</w:t>
      </w:r>
      <w:r w:rsidRPr="007B74DD">
        <w:rPr>
          <w:rFonts w:asciiTheme="majorBidi" w:hAnsiTheme="majorBidi" w:cstheme="majorBidi"/>
          <w:color w:val="000000" w:themeColor="text1"/>
          <w:sz w:val="24"/>
          <w:szCs w:val="24"/>
        </w:rPr>
        <w:t>the Hebrew University of Jerusalem</w:t>
      </w:r>
      <w:r w:rsidR="005E7A0C" w:rsidRPr="007B74DD">
        <w:rPr>
          <w:rFonts w:asciiTheme="majorBidi" w:hAnsiTheme="majorBidi" w:cstheme="majorBidi"/>
          <w:color w:val="000000" w:themeColor="text1"/>
          <w:sz w:val="24"/>
          <w:szCs w:val="24"/>
        </w:rPr>
        <w:t>, Jerusalem, Israel.</w:t>
      </w:r>
      <w:proofErr w:type="gramEnd"/>
    </w:p>
    <w:p w:rsidR="007B74DD" w:rsidRPr="006737DE" w:rsidRDefault="00A46797" w:rsidP="00C960B0">
      <w:pPr>
        <w:spacing w:after="0" w:line="360" w:lineRule="auto"/>
        <w:contextualSpacing/>
        <w:jc w:val="both"/>
        <w:rPr>
          <w:rFonts w:asciiTheme="majorBidi" w:hAnsiTheme="majorBidi" w:cstheme="majorBidi"/>
          <w:color w:val="000000" w:themeColor="text1"/>
          <w:sz w:val="24"/>
          <w:szCs w:val="24"/>
          <w:u w:val="single"/>
        </w:rPr>
      </w:pPr>
      <w:hyperlink r:id="rId26" w:history="1">
        <w:r w:rsidR="007B74DD" w:rsidRPr="006737DE">
          <w:rPr>
            <w:rFonts w:asciiTheme="majorBidi" w:hAnsiTheme="majorBidi" w:cstheme="majorBidi"/>
            <w:color w:val="000000" w:themeColor="text1"/>
            <w:sz w:val="24"/>
            <w:szCs w:val="24"/>
            <w:u w:val="single"/>
            <w:shd w:val="clear" w:color="auto" w:fill="FFFFFF"/>
          </w:rPr>
          <w:t>bouskila@bgu.ac.il</w:t>
        </w:r>
      </w:hyperlink>
    </w:p>
    <w:p w:rsidR="007B74DD" w:rsidRPr="007B74DD" w:rsidRDefault="007B74DD"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shd w:val="clear" w:color="auto" w:fill="FFFFFF"/>
        </w:rPr>
      </w:pPr>
      <w:r w:rsidRPr="007B74DD">
        <w:rPr>
          <w:rFonts w:asciiTheme="majorBidi" w:hAnsiTheme="majorBidi" w:cstheme="majorBidi"/>
          <w:color w:val="000000" w:themeColor="text1"/>
          <w:sz w:val="24"/>
          <w:szCs w:val="24"/>
        </w:rPr>
        <w:t xml:space="preserve">Sand-dwelling geckos often find shelter in burrows that they excavate. We discovered and documented an interesting </w:t>
      </w:r>
      <w:proofErr w:type="spellStart"/>
      <w:r w:rsidRPr="007B74DD">
        <w:rPr>
          <w:rFonts w:asciiTheme="majorBidi" w:hAnsiTheme="majorBidi" w:cstheme="majorBidi"/>
          <w:color w:val="000000" w:themeColor="text1"/>
          <w:sz w:val="24"/>
          <w:szCs w:val="24"/>
        </w:rPr>
        <w:t>behavior</w:t>
      </w:r>
      <w:proofErr w:type="spellEnd"/>
      <w:r w:rsidRPr="007B74DD">
        <w:rPr>
          <w:rFonts w:asciiTheme="majorBidi" w:hAnsiTheme="majorBidi" w:cstheme="majorBidi"/>
          <w:color w:val="000000" w:themeColor="text1"/>
          <w:sz w:val="24"/>
          <w:szCs w:val="24"/>
        </w:rPr>
        <w:t xml:space="preserve">, which we interpret as hiding the entrance of burrows in sand. This </w:t>
      </w:r>
      <w:proofErr w:type="spellStart"/>
      <w:r w:rsidRPr="007B74DD">
        <w:rPr>
          <w:rFonts w:asciiTheme="majorBidi" w:hAnsiTheme="majorBidi" w:cstheme="majorBidi"/>
          <w:color w:val="000000" w:themeColor="text1"/>
          <w:sz w:val="24"/>
          <w:szCs w:val="24"/>
        </w:rPr>
        <w:t>behavior</w:t>
      </w:r>
      <w:proofErr w:type="spellEnd"/>
      <w:r w:rsidRPr="007B74DD">
        <w:rPr>
          <w:rFonts w:asciiTheme="majorBidi" w:hAnsiTheme="majorBidi" w:cstheme="majorBidi"/>
          <w:color w:val="000000" w:themeColor="text1"/>
          <w:sz w:val="24"/>
          <w:szCs w:val="24"/>
        </w:rPr>
        <w:t xml:space="preserve"> involves blocking the burrow after entering it by pushing sand with the hind feet, leaving the distal part of the tail outside the burrow. After the burrow has been blocked, the distal part of the tail wiggles, smoothing the sand around the entrance, and is then pulled inside, leaving no trace of the burrow entrance. We found this </w:t>
      </w:r>
      <w:proofErr w:type="spellStart"/>
      <w:r w:rsidRPr="007B74DD">
        <w:rPr>
          <w:rFonts w:asciiTheme="majorBidi" w:hAnsiTheme="majorBidi" w:cstheme="majorBidi"/>
          <w:color w:val="000000" w:themeColor="text1"/>
          <w:sz w:val="24"/>
          <w:szCs w:val="24"/>
        </w:rPr>
        <w:t>behavior</w:t>
      </w:r>
      <w:proofErr w:type="spellEnd"/>
      <w:r w:rsidRPr="007B74DD">
        <w:rPr>
          <w:rFonts w:asciiTheme="majorBidi" w:hAnsiTheme="majorBidi" w:cstheme="majorBidi"/>
          <w:color w:val="000000" w:themeColor="text1"/>
          <w:sz w:val="24"/>
          <w:szCs w:val="24"/>
        </w:rPr>
        <w:t xml:space="preserve"> in three </w:t>
      </w:r>
      <w:proofErr w:type="spellStart"/>
      <w:r w:rsidRPr="007B74DD">
        <w:rPr>
          <w:rFonts w:asciiTheme="majorBidi" w:hAnsiTheme="majorBidi" w:cstheme="majorBidi"/>
          <w:color w:val="000000" w:themeColor="text1"/>
          <w:sz w:val="24"/>
          <w:szCs w:val="24"/>
        </w:rPr>
        <w:t>Gekkonid</w:t>
      </w:r>
      <w:proofErr w:type="spellEnd"/>
      <w:r w:rsidRPr="007B74DD">
        <w:rPr>
          <w:rFonts w:asciiTheme="majorBidi" w:hAnsiTheme="majorBidi" w:cstheme="majorBidi"/>
          <w:color w:val="000000" w:themeColor="text1"/>
          <w:sz w:val="24"/>
          <w:szCs w:val="24"/>
        </w:rPr>
        <w:t xml:space="preserve"> species with typical tails whose distal end resembles a thin filament: </w:t>
      </w:r>
      <w:proofErr w:type="spellStart"/>
      <w:r w:rsidRPr="007B74DD">
        <w:rPr>
          <w:rFonts w:asciiTheme="majorBidi" w:hAnsiTheme="majorBidi" w:cstheme="majorBidi"/>
          <w:i/>
          <w:iCs/>
          <w:color w:val="000000" w:themeColor="text1"/>
          <w:sz w:val="24"/>
          <w:szCs w:val="24"/>
        </w:rPr>
        <w:t>Stendocatylus</w:t>
      </w:r>
      <w:proofErr w:type="spellEnd"/>
      <w:r w:rsidRPr="007B74DD">
        <w:rPr>
          <w:rFonts w:asciiTheme="majorBidi" w:hAnsiTheme="majorBidi" w:cstheme="majorBidi"/>
          <w:i/>
          <w:iCs/>
          <w:color w:val="000000" w:themeColor="text1"/>
          <w:sz w:val="24"/>
          <w:szCs w:val="24"/>
        </w:rPr>
        <w:t xml:space="preserve"> </w:t>
      </w:r>
      <w:proofErr w:type="spellStart"/>
      <w:r w:rsidRPr="007B74DD">
        <w:rPr>
          <w:rFonts w:asciiTheme="majorBidi" w:hAnsiTheme="majorBidi" w:cstheme="majorBidi"/>
          <w:i/>
          <w:iCs/>
          <w:color w:val="000000" w:themeColor="text1"/>
          <w:sz w:val="24"/>
          <w:szCs w:val="24"/>
        </w:rPr>
        <w:t>doriae</w:t>
      </w:r>
      <w:proofErr w:type="spellEnd"/>
      <w:r w:rsidRPr="007B74DD">
        <w:rPr>
          <w:rFonts w:asciiTheme="majorBidi" w:hAnsiTheme="majorBidi" w:cstheme="majorBidi"/>
          <w:color w:val="000000" w:themeColor="text1"/>
          <w:sz w:val="24"/>
          <w:szCs w:val="24"/>
        </w:rPr>
        <w:t xml:space="preserve">, </w:t>
      </w:r>
      <w:r w:rsidRPr="007B74DD">
        <w:rPr>
          <w:rFonts w:asciiTheme="majorBidi" w:hAnsiTheme="majorBidi" w:cstheme="majorBidi"/>
          <w:i/>
          <w:iCs/>
          <w:color w:val="000000" w:themeColor="text1"/>
          <w:sz w:val="24"/>
          <w:szCs w:val="24"/>
        </w:rPr>
        <w:t xml:space="preserve">S. </w:t>
      </w:r>
      <w:proofErr w:type="spellStart"/>
      <w:r w:rsidRPr="007B74DD">
        <w:rPr>
          <w:rFonts w:asciiTheme="majorBidi" w:hAnsiTheme="majorBidi" w:cstheme="majorBidi"/>
          <w:i/>
          <w:iCs/>
          <w:color w:val="000000" w:themeColor="text1"/>
          <w:sz w:val="24"/>
          <w:szCs w:val="24"/>
        </w:rPr>
        <w:t>petrii</w:t>
      </w:r>
      <w:proofErr w:type="spellEnd"/>
      <w:r w:rsidRPr="007B74DD">
        <w:rPr>
          <w:rFonts w:asciiTheme="majorBidi" w:hAnsiTheme="majorBidi" w:cstheme="majorBidi"/>
          <w:color w:val="000000" w:themeColor="text1"/>
          <w:sz w:val="24"/>
          <w:szCs w:val="24"/>
        </w:rPr>
        <w:t xml:space="preserve"> (both observed in the Negev desert) and</w:t>
      </w:r>
      <w:r w:rsidRPr="007B74DD">
        <w:rPr>
          <w:rFonts w:asciiTheme="majorBidi" w:hAnsiTheme="majorBidi" w:cstheme="majorBidi"/>
          <w:i/>
          <w:iCs/>
          <w:color w:val="000000" w:themeColor="text1"/>
          <w:sz w:val="24"/>
          <w:szCs w:val="24"/>
        </w:rPr>
        <w:t xml:space="preserve"> </w:t>
      </w:r>
      <w:proofErr w:type="spellStart"/>
      <w:r w:rsidRPr="007B74DD">
        <w:rPr>
          <w:rFonts w:asciiTheme="majorBidi" w:hAnsiTheme="majorBidi" w:cstheme="majorBidi"/>
          <w:i/>
          <w:iCs/>
          <w:color w:val="000000" w:themeColor="text1"/>
          <w:sz w:val="24"/>
          <w:szCs w:val="24"/>
        </w:rPr>
        <w:t>Crossobamon</w:t>
      </w:r>
      <w:proofErr w:type="spellEnd"/>
      <w:r w:rsidRPr="007B74DD">
        <w:rPr>
          <w:rFonts w:asciiTheme="majorBidi" w:hAnsiTheme="majorBidi" w:cstheme="majorBidi"/>
          <w:i/>
          <w:iCs/>
          <w:color w:val="000000" w:themeColor="text1"/>
          <w:sz w:val="24"/>
          <w:szCs w:val="24"/>
        </w:rPr>
        <w:t xml:space="preserve"> </w:t>
      </w:r>
      <w:proofErr w:type="spellStart"/>
      <w:r w:rsidRPr="007B74DD">
        <w:rPr>
          <w:rFonts w:asciiTheme="majorBidi" w:hAnsiTheme="majorBidi" w:cstheme="majorBidi"/>
          <w:i/>
          <w:iCs/>
          <w:color w:val="000000" w:themeColor="text1"/>
          <w:sz w:val="24"/>
          <w:szCs w:val="24"/>
        </w:rPr>
        <w:t>eversmanni</w:t>
      </w:r>
      <w:proofErr w:type="spellEnd"/>
      <w:r w:rsidRPr="007B74DD">
        <w:rPr>
          <w:rFonts w:asciiTheme="majorBidi" w:hAnsiTheme="majorBidi" w:cstheme="majorBidi"/>
          <w:color w:val="000000" w:themeColor="text1"/>
          <w:sz w:val="24"/>
          <w:szCs w:val="24"/>
        </w:rPr>
        <w:t xml:space="preserve"> (observed in the </w:t>
      </w:r>
      <w:proofErr w:type="spellStart"/>
      <w:r w:rsidRPr="007B74DD">
        <w:rPr>
          <w:rFonts w:asciiTheme="majorBidi" w:hAnsiTheme="majorBidi" w:cstheme="majorBidi"/>
          <w:color w:val="000000" w:themeColor="text1"/>
          <w:sz w:val="24"/>
          <w:szCs w:val="24"/>
          <w:shd w:val="clear" w:color="auto" w:fill="FFFFFF"/>
        </w:rPr>
        <w:t>Karakum</w:t>
      </w:r>
      <w:proofErr w:type="spellEnd"/>
      <w:r w:rsidRPr="007B74DD">
        <w:rPr>
          <w:rFonts w:asciiTheme="majorBidi" w:hAnsiTheme="majorBidi" w:cstheme="majorBidi"/>
          <w:color w:val="000000" w:themeColor="text1"/>
          <w:sz w:val="24"/>
          <w:szCs w:val="24"/>
          <w:shd w:val="clear" w:color="auto" w:fill="FFFFFF"/>
        </w:rPr>
        <w:t xml:space="preserve"> desert). The filamentous tail is necessary for the execution of this </w:t>
      </w:r>
      <w:proofErr w:type="spellStart"/>
      <w:r w:rsidRPr="007B74DD">
        <w:rPr>
          <w:rFonts w:asciiTheme="majorBidi" w:hAnsiTheme="majorBidi" w:cstheme="majorBidi"/>
          <w:color w:val="000000" w:themeColor="text1"/>
          <w:sz w:val="24"/>
          <w:szCs w:val="24"/>
          <w:shd w:val="clear" w:color="auto" w:fill="FFFFFF"/>
        </w:rPr>
        <w:t>behavior</w:t>
      </w:r>
      <w:proofErr w:type="spellEnd"/>
      <w:r w:rsidRPr="007B74DD">
        <w:rPr>
          <w:rFonts w:asciiTheme="majorBidi" w:hAnsiTheme="majorBidi" w:cstheme="majorBidi"/>
          <w:color w:val="000000" w:themeColor="text1"/>
          <w:sz w:val="24"/>
          <w:szCs w:val="24"/>
          <w:shd w:val="clear" w:color="auto" w:fill="FFFFFF"/>
        </w:rPr>
        <w:t xml:space="preserve">. Due to the phylogenetic relationships of these species, it seems that this </w:t>
      </w:r>
      <w:proofErr w:type="spellStart"/>
      <w:r w:rsidRPr="007B74DD">
        <w:rPr>
          <w:rFonts w:asciiTheme="majorBidi" w:hAnsiTheme="majorBidi" w:cstheme="majorBidi"/>
          <w:color w:val="000000" w:themeColor="text1"/>
          <w:sz w:val="24"/>
          <w:szCs w:val="24"/>
          <w:shd w:val="clear" w:color="auto" w:fill="FFFFFF"/>
        </w:rPr>
        <w:t>behavior</w:t>
      </w:r>
      <w:proofErr w:type="spellEnd"/>
      <w:r w:rsidRPr="007B74DD">
        <w:rPr>
          <w:rFonts w:asciiTheme="majorBidi" w:hAnsiTheme="majorBidi" w:cstheme="majorBidi"/>
          <w:color w:val="000000" w:themeColor="text1"/>
          <w:sz w:val="24"/>
          <w:szCs w:val="24"/>
          <w:shd w:val="clear" w:color="auto" w:fill="FFFFFF"/>
        </w:rPr>
        <w:t xml:space="preserve"> evolved at least on three separate occasions. Burrow temporal usage and burrowing </w:t>
      </w:r>
      <w:proofErr w:type="spellStart"/>
      <w:r w:rsidRPr="007B74DD">
        <w:rPr>
          <w:rFonts w:asciiTheme="majorBidi" w:hAnsiTheme="majorBidi" w:cstheme="majorBidi"/>
          <w:color w:val="000000" w:themeColor="text1"/>
          <w:sz w:val="24"/>
          <w:szCs w:val="24"/>
          <w:shd w:val="clear" w:color="auto" w:fill="FFFFFF"/>
        </w:rPr>
        <w:t>behavior</w:t>
      </w:r>
      <w:proofErr w:type="spellEnd"/>
      <w:r w:rsidRPr="007B74DD">
        <w:rPr>
          <w:rFonts w:asciiTheme="majorBidi" w:hAnsiTheme="majorBidi" w:cstheme="majorBidi"/>
          <w:color w:val="000000" w:themeColor="text1"/>
          <w:sz w:val="24"/>
          <w:szCs w:val="24"/>
          <w:shd w:val="clear" w:color="auto" w:fill="FFFFFF"/>
        </w:rPr>
        <w:t xml:space="preserve"> of </w:t>
      </w:r>
      <w:r w:rsidRPr="007B74DD">
        <w:rPr>
          <w:rFonts w:asciiTheme="majorBidi" w:hAnsiTheme="majorBidi" w:cstheme="majorBidi"/>
          <w:i/>
          <w:iCs/>
          <w:color w:val="000000" w:themeColor="text1"/>
          <w:sz w:val="24"/>
          <w:szCs w:val="24"/>
          <w:shd w:val="clear" w:color="auto" w:fill="FFFFFF"/>
        </w:rPr>
        <w:t>S.</w:t>
      </w:r>
      <w:r w:rsidRPr="007B74DD">
        <w:rPr>
          <w:rFonts w:asciiTheme="majorBidi" w:hAnsiTheme="majorBidi" w:cstheme="majorBidi"/>
          <w:color w:val="000000" w:themeColor="text1"/>
          <w:sz w:val="24"/>
          <w:szCs w:val="24"/>
          <w:shd w:val="clear" w:color="auto" w:fill="FFFFFF"/>
        </w:rPr>
        <w:t xml:space="preserve"> </w:t>
      </w:r>
      <w:proofErr w:type="spellStart"/>
      <w:r w:rsidRPr="007B74DD">
        <w:rPr>
          <w:rFonts w:asciiTheme="majorBidi" w:hAnsiTheme="majorBidi" w:cstheme="majorBidi"/>
          <w:i/>
          <w:iCs/>
          <w:color w:val="000000" w:themeColor="text1"/>
          <w:sz w:val="24"/>
          <w:szCs w:val="24"/>
        </w:rPr>
        <w:t>doriae</w:t>
      </w:r>
      <w:proofErr w:type="spellEnd"/>
      <w:r w:rsidRPr="007B74DD">
        <w:rPr>
          <w:rFonts w:asciiTheme="majorBidi" w:hAnsiTheme="majorBidi" w:cstheme="majorBidi"/>
          <w:color w:val="000000" w:themeColor="text1"/>
          <w:sz w:val="24"/>
          <w:szCs w:val="24"/>
          <w:shd w:val="clear" w:color="auto" w:fill="FFFFFF"/>
        </w:rPr>
        <w:t xml:space="preserve"> was studied in greater details. </w:t>
      </w:r>
      <w:r w:rsidRPr="007B74DD">
        <w:rPr>
          <w:rFonts w:asciiTheme="majorBidi" w:hAnsiTheme="majorBidi" w:cstheme="majorBidi"/>
          <w:i/>
          <w:iCs/>
          <w:color w:val="000000" w:themeColor="text1"/>
          <w:sz w:val="24"/>
          <w:szCs w:val="24"/>
          <w:shd w:val="clear" w:color="auto" w:fill="FFFFFF"/>
        </w:rPr>
        <w:t>S.</w:t>
      </w:r>
      <w:r w:rsidRPr="007B74DD">
        <w:rPr>
          <w:rFonts w:asciiTheme="majorBidi" w:hAnsiTheme="majorBidi" w:cstheme="majorBidi"/>
          <w:color w:val="000000" w:themeColor="text1"/>
          <w:sz w:val="24"/>
          <w:szCs w:val="24"/>
          <w:shd w:val="clear" w:color="auto" w:fill="FFFFFF"/>
        </w:rPr>
        <w:t xml:space="preserve"> </w:t>
      </w:r>
      <w:proofErr w:type="spellStart"/>
      <w:r w:rsidRPr="007B74DD">
        <w:rPr>
          <w:rFonts w:asciiTheme="majorBidi" w:hAnsiTheme="majorBidi" w:cstheme="majorBidi"/>
          <w:i/>
          <w:iCs/>
          <w:color w:val="000000" w:themeColor="text1"/>
          <w:sz w:val="24"/>
          <w:szCs w:val="24"/>
        </w:rPr>
        <w:t>doriae</w:t>
      </w:r>
      <w:proofErr w:type="spellEnd"/>
      <w:r w:rsidRPr="007B74DD">
        <w:rPr>
          <w:rFonts w:asciiTheme="majorBidi" w:hAnsiTheme="majorBidi" w:cstheme="majorBidi"/>
          <w:color w:val="000000" w:themeColor="text1"/>
          <w:sz w:val="24"/>
          <w:szCs w:val="24"/>
          <w:shd w:val="clear" w:color="auto" w:fill="FFFFFF"/>
        </w:rPr>
        <w:t xml:space="preserve"> approach an existing open burrow in a circular path and burrows were occasionally rejected. To test the hypothesis that predator </w:t>
      </w:r>
      <w:proofErr w:type="spellStart"/>
      <w:r w:rsidRPr="007B74DD">
        <w:rPr>
          <w:rFonts w:asciiTheme="majorBidi" w:hAnsiTheme="majorBidi" w:cstheme="majorBidi"/>
          <w:color w:val="000000" w:themeColor="text1"/>
          <w:sz w:val="24"/>
          <w:szCs w:val="24"/>
          <w:shd w:val="clear" w:color="auto" w:fill="FFFFFF"/>
        </w:rPr>
        <w:t>odors</w:t>
      </w:r>
      <w:proofErr w:type="spellEnd"/>
      <w:r w:rsidRPr="007B74DD">
        <w:rPr>
          <w:rFonts w:asciiTheme="majorBidi" w:hAnsiTheme="majorBidi" w:cstheme="majorBidi"/>
          <w:color w:val="000000" w:themeColor="text1"/>
          <w:sz w:val="24"/>
          <w:szCs w:val="24"/>
          <w:shd w:val="clear" w:color="auto" w:fill="FFFFFF"/>
        </w:rPr>
        <w:t xml:space="preserve"> could cause burrow rejection, we experimentally applied scent from snakes to entrances of 42 burrows and the burrow temporal usage was compared to the usage of 42 control burrows. Our hypothesis that </w:t>
      </w:r>
      <w:r w:rsidRPr="007B74DD">
        <w:rPr>
          <w:rFonts w:asciiTheme="majorBidi" w:hAnsiTheme="majorBidi" w:cstheme="majorBidi"/>
          <w:i/>
          <w:iCs/>
          <w:color w:val="000000" w:themeColor="text1"/>
          <w:sz w:val="24"/>
          <w:szCs w:val="24"/>
          <w:shd w:val="clear" w:color="auto" w:fill="FFFFFF"/>
        </w:rPr>
        <w:t>S.</w:t>
      </w:r>
      <w:r w:rsidRPr="007B74DD">
        <w:rPr>
          <w:rFonts w:asciiTheme="majorBidi" w:hAnsiTheme="majorBidi" w:cstheme="majorBidi"/>
          <w:color w:val="000000" w:themeColor="text1"/>
          <w:sz w:val="24"/>
          <w:szCs w:val="24"/>
          <w:shd w:val="clear" w:color="auto" w:fill="FFFFFF"/>
        </w:rPr>
        <w:t xml:space="preserve"> </w:t>
      </w:r>
      <w:proofErr w:type="spellStart"/>
      <w:r w:rsidRPr="007B74DD">
        <w:rPr>
          <w:rFonts w:asciiTheme="majorBidi" w:hAnsiTheme="majorBidi" w:cstheme="majorBidi"/>
          <w:i/>
          <w:iCs/>
          <w:color w:val="000000" w:themeColor="text1"/>
          <w:sz w:val="24"/>
          <w:szCs w:val="24"/>
        </w:rPr>
        <w:t>doriae</w:t>
      </w:r>
      <w:proofErr w:type="spellEnd"/>
      <w:r w:rsidRPr="007B74DD">
        <w:rPr>
          <w:rFonts w:asciiTheme="majorBidi" w:hAnsiTheme="majorBidi" w:cstheme="majorBidi"/>
          <w:color w:val="000000" w:themeColor="text1"/>
          <w:sz w:val="24"/>
          <w:szCs w:val="24"/>
          <w:shd w:val="clear" w:color="auto" w:fill="FFFFFF"/>
        </w:rPr>
        <w:t xml:space="preserve"> whose burrow was visited by a snake will abandon the burrow was confirmed. The geckos may abandon the burrow because its position is no longer hidden.  </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shd w:val="clear" w:color="auto" w:fill="FFFFFF"/>
        </w:rPr>
      </w:pPr>
      <w:r w:rsidRPr="007B74DD">
        <w:rPr>
          <w:rFonts w:asciiTheme="majorBidi" w:hAnsiTheme="majorBidi" w:cstheme="majorBidi"/>
          <w:color w:val="000000" w:themeColor="text1"/>
          <w:sz w:val="24"/>
          <w:szCs w:val="24"/>
          <w:shd w:val="clear" w:color="auto" w:fill="FFFFFF"/>
        </w:rPr>
        <w:br w:type="page"/>
      </w:r>
    </w:p>
    <w:p w:rsidR="00FE41B5" w:rsidRPr="007B74DD" w:rsidRDefault="00FE41B5" w:rsidP="00C960B0">
      <w:pPr>
        <w:spacing w:after="0" w:line="360" w:lineRule="auto"/>
        <w:contextualSpacing/>
        <w:jc w:val="both"/>
        <w:rPr>
          <w:rFonts w:asciiTheme="majorBidi" w:hAnsiTheme="majorBidi" w:cstheme="majorBidi"/>
          <w:b/>
          <w:color w:val="000000" w:themeColor="text1"/>
          <w:sz w:val="24"/>
          <w:szCs w:val="24"/>
        </w:rPr>
      </w:pPr>
      <w:r w:rsidRPr="007B74DD">
        <w:rPr>
          <w:rFonts w:asciiTheme="majorBidi" w:hAnsiTheme="majorBidi" w:cstheme="majorBidi"/>
          <w:b/>
          <w:color w:val="000000" w:themeColor="text1"/>
          <w:sz w:val="24"/>
          <w:szCs w:val="24"/>
        </w:rPr>
        <w:lastRenderedPageBreak/>
        <w:t xml:space="preserve">Parachute geckos free fall into synonymy: </w:t>
      </w:r>
      <w:proofErr w:type="spellStart"/>
      <w:r w:rsidRPr="007B74DD">
        <w:rPr>
          <w:rFonts w:asciiTheme="majorBidi" w:hAnsiTheme="majorBidi" w:cstheme="majorBidi"/>
          <w:b/>
          <w:color w:val="000000" w:themeColor="text1"/>
          <w:sz w:val="24"/>
          <w:szCs w:val="24"/>
        </w:rPr>
        <w:t>Gekko</w:t>
      </w:r>
      <w:proofErr w:type="spellEnd"/>
      <w:r w:rsidRPr="007B74DD">
        <w:rPr>
          <w:rFonts w:asciiTheme="majorBidi" w:hAnsiTheme="majorBidi" w:cstheme="majorBidi"/>
          <w:b/>
          <w:color w:val="000000" w:themeColor="text1"/>
          <w:sz w:val="24"/>
          <w:szCs w:val="24"/>
        </w:rPr>
        <w:t xml:space="preserve"> phylogeny, and a new </w:t>
      </w:r>
      <w:proofErr w:type="spellStart"/>
      <w:r w:rsidRPr="007B74DD">
        <w:rPr>
          <w:rFonts w:asciiTheme="majorBidi" w:hAnsiTheme="majorBidi" w:cstheme="majorBidi"/>
          <w:b/>
          <w:color w:val="000000" w:themeColor="text1"/>
          <w:sz w:val="24"/>
          <w:szCs w:val="24"/>
        </w:rPr>
        <w:t>subgeneric</w:t>
      </w:r>
      <w:proofErr w:type="spellEnd"/>
      <w:r w:rsidRPr="007B74DD">
        <w:rPr>
          <w:rFonts w:asciiTheme="majorBidi" w:hAnsiTheme="majorBidi" w:cstheme="majorBidi"/>
          <w:b/>
          <w:color w:val="000000" w:themeColor="text1"/>
          <w:sz w:val="24"/>
          <w:szCs w:val="24"/>
        </w:rPr>
        <w:t xml:space="preserve"> classification, inferred from thousands of UCE-baited loci.</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7B74DD">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 xml:space="preserve">Perry L. Wood, Jr., </w:t>
      </w:r>
      <w:proofErr w:type="spellStart"/>
      <w:r w:rsidRPr="007B74DD">
        <w:rPr>
          <w:rFonts w:asciiTheme="majorBidi" w:hAnsiTheme="majorBidi" w:cstheme="majorBidi"/>
          <w:color w:val="000000" w:themeColor="text1"/>
          <w:sz w:val="24"/>
          <w:szCs w:val="24"/>
        </w:rPr>
        <w:t>Xianguang</w:t>
      </w:r>
      <w:proofErr w:type="spellEnd"/>
      <w:r w:rsidRPr="007B74DD">
        <w:rPr>
          <w:rFonts w:asciiTheme="majorBidi" w:hAnsiTheme="majorBidi" w:cstheme="majorBidi"/>
          <w:color w:val="000000" w:themeColor="text1"/>
          <w:sz w:val="24"/>
          <w:szCs w:val="24"/>
        </w:rPr>
        <w:t xml:space="preserve"> </w:t>
      </w:r>
      <w:proofErr w:type="spellStart"/>
      <w:r w:rsidRPr="007B74DD">
        <w:rPr>
          <w:rFonts w:asciiTheme="majorBidi" w:hAnsiTheme="majorBidi" w:cstheme="majorBidi"/>
          <w:color w:val="000000" w:themeColor="text1"/>
          <w:sz w:val="24"/>
          <w:szCs w:val="24"/>
        </w:rPr>
        <w:t>Guo</w:t>
      </w:r>
      <w:proofErr w:type="spellEnd"/>
      <w:r w:rsidRPr="007B74DD">
        <w:rPr>
          <w:rFonts w:asciiTheme="majorBidi" w:hAnsiTheme="majorBidi" w:cstheme="majorBidi"/>
          <w:color w:val="000000" w:themeColor="text1"/>
          <w:sz w:val="24"/>
          <w:szCs w:val="24"/>
        </w:rPr>
        <w:t xml:space="preserve">, Scott L. Travers, Yong-Chao Su, Karen V. Olson, Aaron M. Bauer, L. Lee Grismer, Cameron D. Siler, Robert G. Moyle, Michael J. Andersen, </w:t>
      </w:r>
      <w:r w:rsidRPr="007B74DD">
        <w:rPr>
          <w:rFonts w:asciiTheme="majorBidi" w:hAnsiTheme="majorBidi" w:cstheme="majorBidi"/>
          <w:color w:val="000000" w:themeColor="text1"/>
          <w:sz w:val="24"/>
          <w:szCs w:val="24"/>
          <w:u w:val="single"/>
        </w:rPr>
        <w:t>Rafe M. Brown</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 xml:space="preserve">Recent phylogenetic studies of </w:t>
      </w:r>
      <w:proofErr w:type="spellStart"/>
      <w:r w:rsidRPr="007B74DD">
        <w:rPr>
          <w:rFonts w:asciiTheme="majorBidi" w:hAnsiTheme="majorBidi" w:cstheme="majorBidi"/>
          <w:color w:val="000000" w:themeColor="text1"/>
          <w:sz w:val="24"/>
          <w:szCs w:val="24"/>
        </w:rPr>
        <w:t>gekkonid</w:t>
      </w:r>
      <w:proofErr w:type="spellEnd"/>
      <w:r w:rsidRPr="007B74DD">
        <w:rPr>
          <w:rFonts w:asciiTheme="majorBidi" w:hAnsiTheme="majorBidi" w:cstheme="majorBidi"/>
          <w:color w:val="000000" w:themeColor="text1"/>
          <w:sz w:val="24"/>
          <w:szCs w:val="24"/>
        </w:rPr>
        <w:t xml:space="preserve"> lizards have revealed unexpected, widespread paraphyly and </w:t>
      </w:r>
      <w:proofErr w:type="spellStart"/>
      <w:r w:rsidRPr="007B74DD">
        <w:rPr>
          <w:rFonts w:asciiTheme="majorBidi" w:hAnsiTheme="majorBidi" w:cstheme="majorBidi"/>
          <w:color w:val="000000" w:themeColor="text1"/>
          <w:sz w:val="24"/>
          <w:szCs w:val="24"/>
        </w:rPr>
        <w:t>polyphyly</w:t>
      </w:r>
      <w:proofErr w:type="spellEnd"/>
      <w:r w:rsidRPr="007B74DD">
        <w:rPr>
          <w:rFonts w:asciiTheme="majorBidi" w:hAnsiTheme="majorBidi" w:cstheme="majorBidi"/>
          <w:color w:val="000000" w:themeColor="text1"/>
          <w:sz w:val="24"/>
          <w:szCs w:val="24"/>
        </w:rPr>
        <w:t xml:space="preserve"> among major named genera, unclear generic boundaries, and a tendency towards the nesting of taxa exhibiting specialized, </w:t>
      </w:r>
      <w:proofErr w:type="spellStart"/>
      <w:r w:rsidRPr="007B74DD">
        <w:rPr>
          <w:rFonts w:asciiTheme="majorBidi" w:hAnsiTheme="majorBidi" w:cstheme="majorBidi"/>
          <w:color w:val="000000" w:themeColor="text1"/>
          <w:sz w:val="24"/>
          <w:szCs w:val="24"/>
        </w:rPr>
        <w:t>apomorphic</w:t>
      </w:r>
      <w:proofErr w:type="spellEnd"/>
      <w:r w:rsidRPr="007B74DD">
        <w:rPr>
          <w:rFonts w:asciiTheme="majorBidi" w:hAnsiTheme="majorBidi" w:cstheme="majorBidi"/>
          <w:color w:val="000000" w:themeColor="text1"/>
          <w:sz w:val="24"/>
          <w:szCs w:val="24"/>
        </w:rPr>
        <w:t xml:space="preserve"> morphologies within geographically widespread “generalist” clades. This is especially true in the Australasian Archipelago, where the </w:t>
      </w:r>
      <w:proofErr w:type="spellStart"/>
      <w:r w:rsidRPr="007B74DD">
        <w:rPr>
          <w:rFonts w:asciiTheme="majorBidi" w:hAnsiTheme="majorBidi" w:cstheme="majorBidi"/>
          <w:color w:val="000000" w:themeColor="text1"/>
          <w:sz w:val="24"/>
          <w:szCs w:val="24"/>
        </w:rPr>
        <w:t>monophyly</w:t>
      </w:r>
      <w:proofErr w:type="spellEnd"/>
      <w:r w:rsidRPr="007B74DD">
        <w:rPr>
          <w:rFonts w:asciiTheme="majorBidi" w:hAnsiTheme="majorBidi" w:cstheme="majorBidi"/>
          <w:color w:val="000000" w:themeColor="text1"/>
          <w:sz w:val="24"/>
          <w:szCs w:val="24"/>
        </w:rPr>
        <w:t xml:space="preserve"> of </w:t>
      </w:r>
      <w:proofErr w:type="spellStart"/>
      <w:r w:rsidRPr="007B74DD">
        <w:rPr>
          <w:rFonts w:asciiTheme="majorBidi" w:hAnsiTheme="majorBidi" w:cstheme="majorBidi"/>
          <w:i/>
          <w:color w:val="000000" w:themeColor="text1"/>
          <w:sz w:val="24"/>
          <w:szCs w:val="24"/>
        </w:rPr>
        <w:t>Gekko</w:t>
      </w:r>
      <w:proofErr w:type="spellEnd"/>
      <w:r w:rsidRPr="007B74DD">
        <w:rPr>
          <w:rFonts w:asciiTheme="majorBidi" w:hAnsiTheme="majorBidi" w:cstheme="majorBidi"/>
          <w:color w:val="000000" w:themeColor="text1"/>
          <w:sz w:val="24"/>
          <w:szCs w:val="24"/>
        </w:rPr>
        <w:t xml:space="preserve"> proper has been questioned with respect to phenotypically ornate flap-legged geckos of the genus </w:t>
      </w:r>
      <w:proofErr w:type="spellStart"/>
      <w:r w:rsidRPr="007B74DD">
        <w:rPr>
          <w:rFonts w:asciiTheme="majorBidi" w:hAnsiTheme="majorBidi" w:cstheme="majorBidi"/>
          <w:i/>
          <w:color w:val="000000" w:themeColor="text1"/>
          <w:sz w:val="24"/>
          <w:szCs w:val="24"/>
        </w:rPr>
        <w:t>Luperosaurus</w:t>
      </w:r>
      <w:proofErr w:type="spellEnd"/>
      <w:r w:rsidRPr="007B74DD">
        <w:rPr>
          <w:rFonts w:asciiTheme="majorBidi" w:hAnsiTheme="majorBidi" w:cstheme="majorBidi"/>
          <w:color w:val="000000" w:themeColor="text1"/>
          <w:sz w:val="24"/>
          <w:szCs w:val="24"/>
        </w:rPr>
        <w:t xml:space="preserve">, the rare slender Philippine false geckos, genus </w:t>
      </w:r>
      <w:proofErr w:type="spellStart"/>
      <w:r w:rsidRPr="007B74DD">
        <w:rPr>
          <w:rFonts w:asciiTheme="majorBidi" w:hAnsiTheme="majorBidi" w:cstheme="majorBidi"/>
          <w:i/>
          <w:color w:val="000000" w:themeColor="text1"/>
          <w:sz w:val="24"/>
          <w:szCs w:val="24"/>
        </w:rPr>
        <w:t>Pseudogekko</w:t>
      </w:r>
      <w:proofErr w:type="spellEnd"/>
      <w:r w:rsidRPr="007B74DD">
        <w:rPr>
          <w:rFonts w:asciiTheme="majorBidi" w:hAnsiTheme="majorBidi" w:cstheme="majorBidi"/>
          <w:color w:val="000000" w:themeColor="text1"/>
          <w:sz w:val="24"/>
          <w:szCs w:val="24"/>
        </w:rPr>
        <w:t xml:space="preserve">, and even the elaborately “derived” parachute geckos of the genus </w:t>
      </w:r>
      <w:proofErr w:type="spellStart"/>
      <w:r w:rsidRPr="007B74DD">
        <w:rPr>
          <w:rFonts w:asciiTheme="majorBidi" w:hAnsiTheme="majorBidi" w:cstheme="majorBidi"/>
          <w:i/>
          <w:color w:val="000000" w:themeColor="text1"/>
          <w:sz w:val="24"/>
          <w:szCs w:val="24"/>
        </w:rPr>
        <w:t>Ptychozoon</w:t>
      </w:r>
      <w:proofErr w:type="spellEnd"/>
      <w:r w:rsidRPr="007B74DD">
        <w:rPr>
          <w:rFonts w:asciiTheme="majorBidi" w:hAnsiTheme="majorBidi" w:cstheme="majorBidi"/>
          <w:color w:val="000000" w:themeColor="text1"/>
          <w:sz w:val="24"/>
          <w:szCs w:val="24"/>
        </w:rPr>
        <w:t xml:space="preserve">. Here we employ an initial sequence capture targeting 5060 Ultra-conserved element-probed loci (UCEs) to infer </w:t>
      </w:r>
      <w:proofErr w:type="spellStart"/>
      <w:r w:rsidRPr="007B74DD">
        <w:rPr>
          <w:rFonts w:asciiTheme="majorBidi" w:hAnsiTheme="majorBidi" w:cstheme="majorBidi"/>
          <w:color w:val="000000" w:themeColor="text1"/>
          <w:sz w:val="24"/>
          <w:szCs w:val="24"/>
        </w:rPr>
        <w:t>phylogenomic</w:t>
      </w:r>
      <w:proofErr w:type="spellEnd"/>
      <w:r w:rsidRPr="007B74DD">
        <w:rPr>
          <w:rFonts w:asciiTheme="majorBidi" w:hAnsiTheme="majorBidi" w:cstheme="majorBidi"/>
          <w:color w:val="000000" w:themeColor="text1"/>
          <w:sz w:val="24"/>
          <w:szCs w:val="24"/>
        </w:rPr>
        <w:t xml:space="preserve"> relationships among representative gekkonine lizard taxa, selected to definitively address four persistent systematic questions: (1) are </w:t>
      </w:r>
      <w:proofErr w:type="spellStart"/>
      <w:r w:rsidRPr="009A7D61">
        <w:rPr>
          <w:rFonts w:asciiTheme="majorBidi" w:hAnsiTheme="majorBidi" w:cstheme="majorBidi"/>
          <w:i/>
          <w:iCs/>
          <w:color w:val="000000" w:themeColor="text1"/>
          <w:sz w:val="24"/>
          <w:szCs w:val="24"/>
        </w:rPr>
        <w:t>Luperosaurus</w:t>
      </w:r>
      <w:proofErr w:type="spellEnd"/>
      <w:r w:rsidRPr="007B74DD">
        <w:rPr>
          <w:rFonts w:asciiTheme="majorBidi" w:hAnsiTheme="majorBidi" w:cstheme="majorBidi"/>
          <w:color w:val="000000" w:themeColor="text1"/>
          <w:sz w:val="24"/>
          <w:szCs w:val="24"/>
        </w:rPr>
        <w:t xml:space="preserve"> and </w:t>
      </w:r>
      <w:proofErr w:type="spellStart"/>
      <w:r w:rsidRPr="009A7D61">
        <w:rPr>
          <w:rFonts w:asciiTheme="majorBidi" w:hAnsiTheme="majorBidi" w:cstheme="majorBidi"/>
          <w:i/>
          <w:iCs/>
          <w:color w:val="000000" w:themeColor="text1"/>
          <w:sz w:val="24"/>
          <w:szCs w:val="24"/>
        </w:rPr>
        <w:t>Ptychozoon</w:t>
      </w:r>
      <w:proofErr w:type="spellEnd"/>
      <w:r w:rsidRPr="007B74DD">
        <w:rPr>
          <w:rFonts w:asciiTheme="majorBidi" w:hAnsiTheme="majorBidi" w:cstheme="majorBidi"/>
          <w:color w:val="000000" w:themeColor="text1"/>
          <w:sz w:val="24"/>
          <w:szCs w:val="24"/>
        </w:rPr>
        <w:t xml:space="preserve"> monophyletic and, are any of these named species truly nested within </w:t>
      </w:r>
      <w:proofErr w:type="spellStart"/>
      <w:r w:rsidRPr="007B74DD">
        <w:rPr>
          <w:rFonts w:asciiTheme="majorBidi" w:hAnsiTheme="majorBidi" w:cstheme="majorBidi"/>
          <w:i/>
          <w:color w:val="000000" w:themeColor="text1"/>
          <w:sz w:val="24"/>
          <w:szCs w:val="24"/>
        </w:rPr>
        <w:t>Gekko</w:t>
      </w:r>
      <w:proofErr w:type="spellEnd"/>
      <w:r w:rsidRPr="007B74DD">
        <w:rPr>
          <w:rFonts w:asciiTheme="majorBidi" w:hAnsiTheme="majorBidi" w:cstheme="majorBidi"/>
          <w:color w:val="000000" w:themeColor="text1"/>
          <w:sz w:val="24"/>
          <w:szCs w:val="24"/>
        </w:rPr>
        <w:t xml:space="preserve">? (2) Does the surprising finding regarding Sulawesi’s </w:t>
      </w:r>
      <w:r w:rsidRPr="007B74DD">
        <w:rPr>
          <w:rFonts w:asciiTheme="majorBidi" w:hAnsiTheme="majorBidi" w:cstheme="majorBidi"/>
          <w:i/>
          <w:color w:val="000000" w:themeColor="text1"/>
          <w:sz w:val="24"/>
          <w:szCs w:val="24"/>
        </w:rPr>
        <w:t xml:space="preserve">L. </w:t>
      </w:r>
      <w:proofErr w:type="spellStart"/>
      <w:r w:rsidRPr="007B74DD">
        <w:rPr>
          <w:rFonts w:asciiTheme="majorBidi" w:hAnsiTheme="majorBidi" w:cstheme="majorBidi"/>
          <w:i/>
          <w:color w:val="000000" w:themeColor="text1"/>
          <w:sz w:val="24"/>
          <w:szCs w:val="24"/>
        </w:rPr>
        <w:t>iskandari</w:t>
      </w:r>
      <w:proofErr w:type="spellEnd"/>
      <w:r w:rsidRPr="007B74DD">
        <w:rPr>
          <w:rFonts w:asciiTheme="majorBidi" w:hAnsiTheme="majorBidi" w:cstheme="majorBidi"/>
          <w:color w:val="000000" w:themeColor="text1"/>
          <w:sz w:val="24"/>
          <w:szCs w:val="24"/>
        </w:rPr>
        <w:t xml:space="preserve"> (sister to Melanesian </w:t>
      </w:r>
      <w:r w:rsidRPr="007B74DD">
        <w:rPr>
          <w:rFonts w:asciiTheme="majorBidi" w:hAnsiTheme="majorBidi" w:cstheme="majorBidi"/>
          <w:i/>
          <w:color w:val="000000" w:themeColor="text1"/>
          <w:sz w:val="24"/>
          <w:szCs w:val="24"/>
        </w:rPr>
        <w:t xml:space="preserve">G. </w:t>
      </w:r>
      <w:proofErr w:type="spellStart"/>
      <w:r w:rsidRPr="007B74DD">
        <w:rPr>
          <w:rFonts w:asciiTheme="majorBidi" w:hAnsiTheme="majorBidi" w:cstheme="majorBidi"/>
          <w:i/>
          <w:color w:val="000000" w:themeColor="text1"/>
          <w:sz w:val="24"/>
          <w:szCs w:val="24"/>
        </w:rPr>
        <w:t>vittatus</w:t>
      </w:r>
      <w:proofErr w:type="spellEnd"/>
      <w:r w:rsidRPr="007B74DD">
        <w:rPr>
          <w:rFonts w:asciiTheme="majorBidi" w:hAnsiTheme="majorBidi" w:cstheme="majorBidi"/>
          <w:color w:val="000000" w:themeColor="text1"/>
          <w:sz w:val="24"/>
          <w:szCs w:val="24"/>
        </w:rPr>
        <w:t xml:space="preserve">), hold up under </w:t>
      </w:r>
      <w:proofErr w:type="spellStart"/>
      <w:r w:rsidRPr="007B74DD">
        <w:rPr>
          <w:rFonts w:asciiTheme="majorBidi" w:hAnsiTheme="majorBidi" w:cstheme="majorBidi"/>
          <w:color w:val="000000" w:themeColor="text1"/>
          <w:sz w:val="24"/>
          <w:szCs w:val="24"/>
        </w:rPr>
        <w:t>phylogenomic</w:t>
      </w:r>
      <w:proofErr w:type="spellEnd"/>
      <w:r w:rsidRPr="007B74DD">
        <w:rPr>
          <w:rFonts w:asciiTheme="majorBidi" w:hAnsiTheme="majorBidi" w:cstheme="majorBidi"/>
          <w:color w:val="000000" w:themeColor="text1"/>
          <w:sz w:val="24"/>
          <w:szCs w:val="24"/>
        </w:rPr>
        <w:t xml:space="preserve"> inference? (3) Is the high elevation Palawan Island species </w:t>
      </w:r>
      <w:r w:rsidRPr="007B74DD">
        <w:rPr>
          <w:rFonts w:asciiTheme="majorBidi" w:hAnsiTheme="majorBidi" w:cstheme="majorBidi"/>
          <w:i/>
          <w:color w:val="000000" w:themeColor="text1"/>
          <w:sz w:val="24"/>
          <w:szCs w:val="24"/>
        </w:rPr>
        <w:t xml:space="preserve">L. </w:t>
      </w:r>
      <w:proofErr w:type="spellStart"/>
      <w:r w:rsidRPr="007B74DD">
        <w:rPr>
          <w:rFonts w:asciiTheme="majorBidi" w:hAnsiTheme="majorBidi" w:cstheme="majorBidi"/>
          <w:i/>
          <w:color w:val="000000" w:themeColor="text1"/>
          <w:sz w:val="24"/>
          <w:szCs w:val="24"/>
        </w:rPr>
        <w:t>gulat</w:t>
      </w:r>
      <w:proofErr w:type="spellEnd"/>
      <w:r w:rsidRPr="007B74DD">
        <w:rPr>
          <w:rFonts w:asciiTheme="majorBidi" w:hAnsiTheme="majorBidi" w:cstheme="majorBidi"/>
          <w:color w:val="000000" w:themeColor="text1"/>
          <w:sz w:val="24"/>
          <w:szCs w:val="24"/>
        </w:rPr>
        <w:t xml:space="preserve"> (represented by a single specimen and degraded accompanying DNA sample) correctly placed in </w:t>
      </w:r>
      <w:proofErr w:type="spellStart"/>
      <w:r w:rsidRPr="007B74DD">
        <w:rPr>
          <w:rFonts w:asciiTheme="majorBidi" w:hAnsiTheme="majorBidi" w:cstheme="majorBidi"/>
          <w:i/>
          <w:color w:val="000000" w:themeColor="text1"/>
          <w:sz w:val="24"/>
          <w:szCs w:val="24"/>
        </w:rPr>
        <w:t>Gekko</w:t>
      </w:r>
      <w:proofErr w:type="spellEnd"/>
      <w:r w:rsidRPr="007B74DD">
        <w:rPr>
          <w:rFonts w:asciiTheme="majorBidi" w:hAnsiTheme="majorBidi" w:cstheme="majorBidi"/>
          <w:color w:val="000000" w:themeColor="text1"/>
          <w:sz w:val="24"/>
          <w:szCs w:val="24"/>
        </w:rPr>
        <w:t xml:space="preserve">? (4) And, finally, where do the enigmatic taxa </w:t>
      </w:r>
      <w:r w:rsidRPr="007B74DD">
        <w:rPr>
          <w:rFonts w:asciiTheme="majorBidi" w:hAnsiTheme="majorBidi" w:cstheme="majorBidi"/>
          <w:i/>
          <w:color w:val="000000" w:themeColor="text1"/>
          <w:sz w:val="24"/>
          <w:szCs w:val="24"/>
        </w:rPr>
        <w:t xml:space="preserve">P. </w:t>
      </w:r>
      <w:proofErr w:type="spellStart"/>
      <w:r w:rsidRPr="007B74DD">
        <w:rPr>
          <w:rFonts w:asciiTheme="majorBidi" w:hAnsiTheme="majorBidi" w:cstheme="majorBidi"/>
          <w:i/>
          <w:color w:val="000000" w:themeColor="text1"/>
          <w:sz w:val="24"/>
          <w:szCs w:val="24"/>
        </w:rPr>
        <w:t>rhacophorus</w:t>
      </w:r>
      <w:proofErr w:type="spellEnd"/>
      <w:r w:rsidRPr="007B74DD">
        <w:rPr>
          <w:rFonts w:asciiTheme="majorBidi" w:hAnsiTheme="majorBidi" w:cstheme="majorBidi"/>
          <w:color w:val="000000" w:themeColor="text1"/>
          <w:sz w:val="24"/>
          <w:szCs w:val="24"/>
        </w:rPr>
        <w:t xml:space="preserve"> and </w:t>
      </w:r>
      <w:r w:rsidRPr="007B74DD">
        <w:rPr>
          <w:rFonts w:asciiTheme="majorBidi" w:hAnsiTheme="majorBidi" w:cstheme="majorBidi"/>
          <w:i/>
          <w:color w:val="000000" w:themeColor="text1"/>
          <w:sz w:val="24"/>
          <w:szCs w:val="24"/>
        </w:rPr>
        <w:t xml:space="preserve">L. </w:t>
      </w:r>
      <w:proofErr w:type="spellStart"/>
      <w:r w:rsidRPr="007B74DD">
        <w:rPr>
          <w:rFonts w:asciiTheme="majorBidi" w:hAnsiTheme="majorBidi" w:cstheme="majorBidi"/>
          <w:i/>
          <w:color w:val="000000" w:themeColor="text1"/>
          <w:sz w:val="24"/>
          <w:szCs w:val="24"/>
        </w:rPr>
        <w:t>browni</w:t>
      </w:r>
      <w:proofErr w:type="spellEnd"/>
      <w:r w:rsidRPr="007B74DD">
        <w:rPr>
          <w:rFonts w:asciiTheme="majorBidi" w:hAnsiTheme="majorBidi" w:cstheme="majorBidi"/>
          <w:color w:val="000000" w:themeColor="text1"/>
          <w:sz w:val="24"/>
          <w:szCs w:val="24"/>
        </w:rPr>
        <w:t xml:space="preserve"> fall in higher-level </w:t>
      </w:r>
      <w:proofErr w:type="spellStart"/>
      <w:r w:rsidRPr="007B74DD">
        <w:rPr>
          <w:rFonts w:asciiTheme="majorBidi" w:hAnsiTheme="majorBidi" w:cstheme="majorBidi"/>
          <w:color w:val="000000" w:themeColor="text1"/>
          <w:sz w:val="24"/>
          <w:szCs w:val="24"/>
        </w:rPr>
        <w:t>gekkonid</w:t>
      </w:r>
      <w:proofErr w:type="spellEnd"/>
      <w:r w:rsidRPr="007B74DD">
        <w:rPr>
          <w:rFonts w:asciiTheme="majorBidi" w:hAnsiTheme="majorBidi" w:cstheme="majorBidi"/>
          <w:color w:val="000000" w:themeColor="text1"/>
          <w:sz w:val="24"/>
          <w:szCs w:val="24"/>
        </w:rPr>
        <w:t xml:space="preserve"> phylogeny? We resolve these issues, resolve the systematic position of unplaced taxa, and transfer several </w:t>
      </w:r>
      <w:proofErr w:type="spellStart"/>
      <w:r w:rsidRPr="007B74DD">
        <w:rPr>
          <w:rFonts w:asciiTheme="majorBidi" w:hAnsiTheme="majorBidi" w:cstheme="majorBidi"/>
          <w:i/>
          <w:color w:val="000000" w:themeColor="text1"/>
          <w:sz w:val="24"/>
          <w:szCs w:val="24"/>
        </w:rPr>
        <w:t>Luperosaurus</w:t>
      </w:r>
      <w:proofErr w:type="spellEnd"/>
      <w:r w:rsidRPr="007B74DD">
        <w:rPr>
          <w:rFonts w:asciiTheme="majorBidi" w:hAnsiTheme="majorBidi" w:cstheme="majorBidi"/>
          <w:color w:val="000000" w:themeColor="text1"/>
          <w:sz w:val="24"/>
          <w:szCs w:val="24"/>
        </w:rPr>
        <w:t xml:space="preserve"> all members of the genus </w:t>
      </w:r>
      <w:proofErr w:type="spellStart"/>
      <w:r w:rsidRPr="007B74DD">
        <w:rPr>
          <w:rFonts w:asciiTheme="majorBidi" w:hAnsiTheme="majorBidi" w:cstheme="majorBidi"/>
          <w:i/>
          <w:color w:val="000000" w:themeColor="text1"/>
          <w:sz w:val="24"/>
          <w:szCs w:val="24"/>
        </w:rPr>
        <w:t>Ptychozoon</w:t>
      </w:r>
      <w:proofErr w:type="spellEnd"/>
      <w:r w:rsidRPr="007B74DD">
        <w:rPr>
          <w:rFonts w:asciiTheme="majorBidi" w:hAnsiTheme="majorBidi" w:cstheme="majorBidi"/>
          <w:color w:val="000000" w:themeColor="text1"/>
          <w:sz w:val="24"/>
          <w:szCs w:val="24"/>
        </w:rPr>
        <w:t xml:space="preserve"> to the genus </w:t>
      </w:r>
      <w:proofErr w:type="spellStart"/>
      <w:r w:rsidRPr="007B74DD">
        <w:rPr>
          <w:rFonts w:asciiTheme="majorBidi" w:hAnsiTheme="majorBidi" w:cstheme="majorBidi"/>
          <w:i/>
          <w:color w:val="000000" w:themeColor="text1"/>
          <w:sz w:val="24"/>
          <w:szCs w:val="24"/>
        </w:rPr>
        <w:t>Gekko</w:t>
      </w:r>
      <w:proofErr w:type="spellEnd"/>
      <w:r w:rsidRPr="007B74DD">
        <w:rPr>
          <w:rFonts w:asciiTheme="majorBidi" w:hAnsiTheme="majorBidi" w:cstheme="majorBidi"/>
          <w:color w:val="000000" w:themeColor="text1"/>
          <w:sz w:val="24"/>
          <w:szCs w:val="24"/>
        </w:rPr>
        <w:t xml:space="preserve">. With our final well-supported topologies, derived from </w:t>
      </w:r>
      <w:proofErr w:type="spellStart"/>
      <w:r w:rsidRPr="007B74DD">
        <w:rPr>
          <w:rFonts w:asciiTheme="majorBidi" w:hAnsiTheme="majorBidi" w:cstheme="majorBidi"/>
          <w:color w:val="000000" w:themeColor="text1"/>
          <w:sz w:val="24"/>
          <w:szCs w:val="24"/>
        </w:rPr>
        <w:t>phylogenomic</w:t>
      </w:r>
      <w:proofErr w:type="spellEnd"/>
      <w:r w:rsidRPr="007B74DD">
        <w:rPr>
          <w:rFonts w:asciiTheme="majorBidi" w:hAnsiTheme="majorBidi" w:cstheme="majorBidi"/>
          <w:color w:val="000000" w:themeColor="text1"/>
          <w:sz w:val="24"/>
          <w:szCs w:val="24"/>
        </w:rPr>
        <w:t xml:space="preserve"> analysis of multiple datasets of varying degrees of completeness we recognize seven newly defined subgenera to accommodate </w:t>
      </w:r>
      <w:r w:rsidRPr="007B74DD">
        <w:rPr>
          <w:rFonts w:ascii="Cambria Math" w:hAnsi="Cambria Math" w:cs="Cambria Math"/>
          <w:color w:val="000000" w:themeColor="text1"/>
          <w:sz w:val="24"/>
          <w:szCs w:val="24"/>
        </w:rPr>
        <w:t>∼</w:t>
      </w:r>
      <w:r w:rsidRPr="007B74DD">
        <w:rPr>
          <w:rFonts w:asciiTheme="majorBidi" w:hAnsiTheme="majorBidi" w:cstheme="majorBidi"/>
          <w:color w:val="000000" w:themeColor="text1"/>
          <w:sz w:val="24"/>
          <w:szCs w:val="24"/>
        </w:rPr>
        <w:t xml:space="preserve">60 species within the Australasian genus </w:t>
      </w:r>
      <w:proofErr w:type="spellStart"/>
      <w:r w:rsidRPr="007B74DD">
        <w:rPr>
          <w:rFonts w:asciiTheme="majorBidi" w:hAnsiTheme="majorBidi" w:cstheme="majorBidi"/>
          <w:i/>
          <w:color w:val="000000" w:themeColor="text1"/>
          <w:sz w:val="24"/>
          <w:szCs w:val="24"/>
        </w:rPr>
        <w:t>Gekko</w:t>
      </w:r>
      <w:proofErr w:type="spellEnd"/>
      <w:r w:rsidRPr="007B74DD">
        <w:rPr>
          <w:rFonts w:asciiTheme="majorBidi" w:hAnsiTheme="majorBidi" w:cstheme="majorBidi"/>
          <w:color w:val="000000" w:themeColor="text1"/>
          <w:sz w:val="24"/>
          <w:szCs w:val="24"/>
        </w:rPr>
        <w:t>.</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br w:type="page"/>
      </w:r>
    </w:p>
    <w:p w:rsidR="000A633C" w:rsidRPr="000A633C" w:rsidRDefault="000A633C" w:rsidP="000A633C">
      <w:pPr>
        <w:pStyle w:val="PlainText"/>
        <w:tabs>
          <w:tab w:val="left" w:pos="7655"/>
          <w:tab w:val="left" w:pos="8364"/>
        </w:tabs>
        <w:spacing w:line="360" w:lineRule="auto"/>
        <w:ind w:right="566"/>
        <w:contextualSpacing/>
        <w:rPr>
          <w:rFonts w:asciiTheme="majorBidi" w:hAnsiTheme="majorBidi" w:cstheme="majorBidi"/>
          <w:b/>
          <w:bCs/>
          <w:sz w:val="24"/>
          <w:szCs w:val="24"/>
        </w:rPr>
      </w:pPr>
      <w:r w:rsidRPr="000A633C">
        <w:rPr>
          <w:rFonts w:asciiTheme="majorBidi" w:hAnsiTheme="majorBidi" w:cstheme="majorBidi"/>
          <w:b/>
          <w:bCs/>
          <w:sz w:val="24"/>
          <w:szCs w:val="24"/>
        </w:rPr>
        <w:lastRenderedPageBreak/>
        <w:t xml:space="preserve">The importance of small islands in maintaining Mediterranean biodiversity: Telling about the leaf-toed gecko, </w:t>
      </w:r>
      <w:proofErr w:type="spellStart"/>
      <w:r w:rsidRPr="000A633C">
        <w:rPr>
          <w:rFonts w:asciiTheme="majorBidi" w:hAnsiTheme="majorBidi" w:cstheme="majorBidi"/>
          <w:b/>
          <w:bCs/>
          <w:i/>
          <w:sz w:val="24"/>
          <w:szCs w:val="24"/>
        </w:rPr>
        <w:t>Euleptes</w:t>
      </w:r>
      <w:proofErr w:type="spellEnd"/>
      <w:r w:rsidRPr="000A633C">
        <w:rPr>
          <w:rFonts w:asciiTheme="majorBidi" w:hAnsiTheme="majorBidi" w:cstheme="majorBidi"/>
          <w:b/>
          <w:bCs/>
          <w:i/>
          <w:sz w:val="24"/>
          <w:szCs w:val="24"/>
        </w:rPr>
        <w:t xml:space="preserve"> </w:t>
      </w:r>
      <w:proofErr w:type="spellStart"/>
      <w:r w:rsidRPr="000A633C">
        <w:rPr>
          <w:rFonts w:asciiTheme="majorBidi" w:hAnsiTheme="majorBidi" w:cstheme="majorBidi"/>
          <w:b/>
          <w:bCs/>
          <w:i/>
          <w:sz w:val="24"/>
          <w:szCs w:val="24"/>
        </w:rPr>
        <w:t>europaea</w:t>
      </w:r>
      <w:proofErr w:type="spellEnd"/>
    </w:p>
    <w:p w:rsidR="000A633C" w:rsidRPr="000A633C" w:rsidRDefault="000A633C" w:rsidP="000A633C">
      <w:pPr>
        <w:pStyle w:val="PlainText"/>
        <w:tabs>
          <w:tab w:val="left" w:pos="7655"/>
          <w:tab w:val="left" w:pos="8364"/>
        </w:tabs>
        <w:spacing w:line="360" w:lineRule="auto"/>
        <w:ind w:right="566"/>
        <w:contextualSpacing/>
        <w:jc w:val="center"/>
        <w:rPr>
          <w:rFonts w:asciiTheme="majorBidi" w:hAnsiTheme="majorBidi" w:cstheme="majorBidi"/>
          <w:sz w:val="24"/>
          <w:szCs w:val="24"/>
        </w:rPr>
      </w:pPr>
    </w:p>
    <w:p w:rsidR="000A633C" w:rsidRPr="000A633C" w:rsidRDefault="000A633C" w:rsidP="000A633C">
      <w:pPr>
        <w:pStyle w:val="PlainText"/>
        <w:tabs>
          <w:tab w:val="left" w:pos="7655"/>
          <w:tab w:val="left" w:pos="8364"/>
        </w:tabs>
        <w:spacing w:line="360" w:lineRule="auto"/>
        <w:ind w:right="566"/>
        <w:contextualSpacing/>
        <w:rPr>
          <w:rFonts w:asciiTheme="majorBidi" w:hAnsiTheme="majorBidi" w:cstheme="majorBidi"/>
          <w:sz w:val="24"/>
          <w:szCs w:val="24"/>
          <w:vertAlign w:val="superscript"/>
          <w:lang w:val="it-IT"/>
        </w:rPr>
      </w:pPr>
      <w:r w:rsidRPr="000A633C">
        <w:rPr>
          <w:rFonts w:asciiTheme="majorBidi" w:hAnsiTheme="majorBidi" w:cstheme="majorBidi"/>
          <w:sz w:val="24"/>
          <w:szCs w:val="24"/>
          <w:u w:val="single"/>
          <w:lang w:val="it-IT"/>
        </w:rPr>
        <w:t>Claudia Corti</w:t>
      </w:r>
      <w:r w:rsidRPr="000A633C">
        <w:rPr>
          <w:rFonts w:asciiTheme="majorBidi" w:hAnsiTheme="majorBidi" w:cstheme="majorBidi"/>
          <w:sz w:val="24"/>
          <w:szCs w:val="24"/>
          <w:vertAlign w:val="superscript"/>
          <w:lang w:val="it-IT"/>
        </w:rPr>
        <w:t>1</w:t>
      </w:r>
      <w:r>
        <w:rPr>
          <w:rFonts w:asciiTheme="majorBidi" w:hAnsiTheme="majorBidi" w:cstheme="majorBidi"/>
          <w:sz w:val="24"/>
          <w:szCs w:val="24"/>
          <w:lang w:val="it-IT"/>
        </w:rPr>
        <w:t xml:space="preserve">, </w:t>
      </w:r>
      <w:r w:rsidRPr="000A633C">
        <w:rPr>
          <w:rFonts w:asciiTheme="majorBidi" w:hAnsiTheme="majorBidi" w:cstheme="majorBidi"/>
          <w:sz w:val="24"/>
          <w:szCs w:val="24"/>
          <w:lang w:val="it-IT"/>
        </w:rPr>
        <w:t>Michel Delaugerre</w:t>
      </w:r>
      <w:r w:rsidRPr="000A633C">
        <w:rPr>
          <w:rFonts w:asciiTheme="majorBidi" w:hAnsiTheme="majorBidi" w:cstheme="majorBidi"/>
          <w:sz w:val="24"/>
          <w:szCs w:val="24"/>
          <w:vertAlign w:val="superscript"/>
          <w:lang w:val="it-IT"/>
        </w:rPr>
        <w:t>2</w:t>
      </w:r>
    </w:p>
    <w:p w:rsidR="000A633C" w:rsidRPr="000A633C" w:rsidRDefault="000A633C" w:rsidP="000A633C">
      <w:pPr>
        <w:pStyle w:val="PlainText"/>
        <w:tabs>
          <w:tab w:val="left" w:pos="7655"/>
          <w:tab w:val="left" w:pos="8364"/>
        </w:tabs>
        <w:spacing w:line="360" w:lineRule="auto"/>
        <w:ind w:right="566"/>
        <w:contextualSpacing/>
        <w:jc w:val="center"/>
        <w:rPr>
          <w:rFonts w:asciiTheme="majorBidi" w:hAnsiTheme="majorBidi" w:cstheme="majorBidi"/>
          <w:sz w:val="24"/>
          <w:szCs w:val="24"/>
          <w:lang w:val="it-IT"/>
        </w:rPr>
      </w:pPr>
    </w:p>
    <w:p w:rsidR="000A633C" w:rsidRDefault="000A633C" w:rsidP="000A633C">
      <w:pPr>
        <w:tabs>
          <w:tab w:val="left" w:pos="0"/>
        </w:tabs>
        <w:spacing w:after="0" w:line="360" w:lineRule="auto"/>
        <w:ind w:right="283"/>
        <w:contextualSpacing/>
        <w:rPr>
          <w:rFonts w:asciiTheme="majorBidi" w:hAnsiTheme="majorBidi" w:cstheme="majorBidi"/>
          <w:sz w:val="24"/>
          <w:szCs w:val="24"/>
          <w:lang w:val="fr-FR"/>
        </w:rPr>
      </w:pPr>
      <w:proofErr w:type="gramStart"/>
      <w:r w:rsidRPr="000A633C">
        <w:rPr>
          <w:rFonts w:asciiTheme="majorBidi" w:hAnsiTheme="majorBidi" w:cstheme="majorBidi"/>
          <w:sz w:val="24"/>
          <w:szCs w:val="24"/>
          <w:vertAlign w:val="superscript"/>
        </w:rPr>
        <w:t xml:space="preserve">1 </w:t>
      </w:r>
      <w:proofErr w:type="spellStart"/>
      <w:r w:rsidRPr="000A633C">
        <w:rPr>
          <w:rFonts w:asciiTheme="majorBidi" w:hAnsiTheme="majorBidi" w:cstheme="majorBidi"/>
          <w:sz w:val="24"/>
          <w:szCs w:val="24"/>
        </w:rPr>
        <w:t>Museo</w:t>
      </w:r>
      <w:proofErr w:type="spellEnd"/>
      <w:r w:rsidRPr="000A633C">
        <w:rPr>
          <w:rFonts w:asciiTheme="majorBidi" w:hAnsiTheme="majorBidi" w:cstheme="majorBidi"/>
          <w:sz w:val="24"/>
          <w:szCs w:val="24"/>
        </w:rPr>
        <w:t xml:space="preserve"> di </w:t>
      </w:r>
      <w:proofErr w:type="spellStart"/>
      <w:r w:rsidRPr="000A633C">
        <w:rPr>
          <w:rFonts w:asciiTheme="majorBidi" w:hAnsiTheme="majorBidi" w:cstheme="majorBidi"/>
          <w:sz w:val="24"/>
          <w:szCs w:val="24"/>
        </w:rPr>
        <w:t>Storia</w:t>
      </w:r>
      <w:proofErr w:type="spellEnd"/>
      <w:r w:rsidRPr="000A633C">
        <w:rPr>
          <w:rFonts w:asciiTheme="majorBidi" w:hAnsiTheme="majorBidi" w:cstheme="majorBidi"/>
          <w:sz w:val="24"/>
          <w:szCs w:val="24"/>
        </w:rPr>
        <w:t xml:space="preserve"> </w:t>
      </w:r>
      <w:proofErr w:type="spellStart"/>
      <w:r w:rsidRPr="000A633C">
        <w:rPr>
          <w:rFonts w:asciiTheme="majorBidi" w:hAnsiTheme="majorBidi" w:cstheme="majorBidi"/>
          <w:sz w:val="24"/>
          <w:szCs w:val="24"/>
        </w:rPr>
        <w:t>Naturale</w:t>
      </w:r>
      <w:proofErr w:type="spellEnd"/>
      <w:r w:rsidRPr="000A633C">
        <w:rPr>
          <w:rFonts w:asciiTheme="majorBidi" w:hAnsiTheme="majorBidi" w:cstheme="majorBidi"/>
          <w:sz w:val="24"/>
          <w:szCs w:val="24"/>
        </w:rPr>
        <w:t xml:space="preserve"> </w:t>
      </w:r>
      <w:proofErr w:type="spellStart"/>
      <w:r w:rsidRPr="000A633C">
        <w:rPr>
          <w:rFonts w:asciiTheme="majorBidi" w:hAnsiTheme="majorBidi" w:cstheme="majorBidi"/>
          <w:sz w:val="24"/>
          <w:szCs w:val="24"/>
        </w:rPr>
        <w:t>dell’Università</w:t>
      </w:r>
      <w:proofErr w:type="spellEnd"/>
      <w:r w:rsidRPr="000A633C">
        <w:rPr>
          <w:rFonts w:asciiTheme="majorBidi" w:hAnsiTheme="majorBidi" w:cstheme="majorBidi"/>
          <w:sz w:val="24"/>
          <w:szCs w:val="24"/>
        </w:rPr>
        <w:t xml:space="preserve"> di Firenze, </w:t>
      </w:r>
      <w:proofErr w:type="spellStart"/>
      <w:r w:rsidRPr="000A633C">
        <w:rPr>
          <w:rFonts w:asciiTheme="majorBidi" w:hAnsiTheme="majorBidi" w:cstheme="majorBidi"/>
          <w:sz w:val="24"/>
          <w:szCs w:val="24"/>
        </w:rPr>
        <w:t>Sezione</w:t>
      </w:r>
      <w:proofErr w:type="spellEnd"/>
      <w:r w:rsidRPr="000A633C">
        <w:rPr>
          <w:rFonts w:asciiTheme="majorBidi" w:hAnsiTheme="majorBidi" w:cstheme="majorBidi"/>
          <w:sz w:val="24"/>
          <w:szCs w:val="24"/>
        </w:rPr>
        <w:t xml:space="preserve"> di </w:t>
      </w:r>
      <w:proofErr w:type="spellStart"/>
      <w:r w:rsidRPr="000A633C">
        <w:rPr>
          <w:rFonts w:asciiTheme="majorBidi" w:hAnsiTheme="majorBidi" w:cstheme="majorBidi"/>
          <w:sz w:val="24"/>
          <w:szCs w:val="24"/>
        </w:rPr>
        <w:t>Zoologia</w:t>
      </w:r>
      <w:proofErr w:type="spellEnd"/>
      <w:r w:rsidRPr="000A633C">
        <w:rPr>
          <w:rFonts w:asciiTheme="majorBidi" w:hAnsiTheme="majorBidi" w:cstheme="majorBidi"/>
          <w:sz w:val="24"/>
          <w:szCs w:val="24"/>
        </w:rPr>
        <w:t xml:space="preserve"> “La </w:t>
      </w:r>
      <w:proofErr w:type="spellStart"/>
      <w:r w:rsidRPr="000A633C">
        <w:rPr>
          <w:rFonts w:asciiTheme="majorBidi" w:hAnsiTheme="majorBidi" w:cstheme="majorBidi"/>
          <w:sz w:val="24"/>
          <w:szCs w:val="24"/>
        </w:rPr>
        <w:t>Specola</w:t>
      </w:r>
      <w:proofErr w:type="spellEnd"/>
      <w:r w:rsidRPr="000A633C">
        <w:rPr>
          <w:rFonts w:asciiTheme="majorBidi" w:hAnsiTheme="majorBidi" w:cstheme="majorBidi"/>
          <w:sz w:val="24"/>
          <w:szCs w:val="24"/>
        </w:rPr>
        <w:t xml:space="preserve">”, Via </w:t>
      </w:r>
      <w:proofErr w:type="spellStart"/>
      <w:r w:rsidRPr="000A633C">
        <w:rPr>
          <w:rFonts w:asciiTheme="majorBidi" w:hAnsiTheme="majorBidi" w:cstheme="majorBidi"/>
          <w:sz w:val="24"/>
          <w:szCs w:val="24"/>
        </w:rPr>
        <w:t>Ro</w:t>
      </w:r>
      <w:r w:rsidR="005A087D">
        <w:rPr>
          <w:rFonts w:asciiTheme="majorBidi" w:hAnsiTheme="majorBidi" w:cstheme="majorBidi"/>
          <w:sz w:val="24"/>
          <w:szCs w:val="24"/>
        </w:rPr>
        <w:t>mana</w:t>
      </w:r>
      <w:proofErr w:type="spellEnd"/>
      <w:r w:rsidR="005A087D">
        <w:rPr>
          <w:rFonts w:asciiTheme="majorBidi" w:hAnsiTheme="majorBidi" w:cstheme="majorBidi"/>
          <w:sz w:val="24"/>
          <w:szCs w:val="24"/>
        </w:rPr>
        <w:t xml:space="preserve"> 17, I-50125 Firenze, Italy</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0A633C">
        <w:rPr>
          <w:rFonts w:asciiTheme="majorBidi" w:hAnsiTheme="majorBidi" w:cstheme="majorBidi"/>
          <w:sz w:val="24"/>
          <w:szCs w:val="24"/>
          <w:vertAlign w:val="superscript"/>
          <w:lang w:val="fr-FR"/>
        </w:rPr>
        <w:t xml:space="preserve">2 </w:t>
      </w:r>
      <w:r w:rsidRPr="000A633C">
        <w:rPr>
          <w:rFonts w:asciiTheme="majorBidi" w:hAnsiTheme="majorBidi" w:cstheme="majorBidi"/>
          <w:sz w:val="24"/>
          <w:szCs w:val="24"/>
          <w:lang w:val="fr-FR"/>
        </w:rPr>
        <w:t xml:space="preserve">Conservatoire du littoral, Résidence St Marc, 2, rue Juge Falcone F-20200 Bastia, </w:t>
      </w:r>
      <w:r w:rsidR="005A087D" w:rsidRPr="000A633C">
        <w:rPr>
          <w:rFonts w:asciiTheme="majorBidi" w:hAnsiTheme="majorBidi" w:cstheme="majorBidi"/>
          <w:sz w:val="24"/>
          <w:szCs w:val="24"/>
          <w:lang w:val="fr-FR"/>
        </w:rPr>
        <w:t>France.</w:t>
      </w:r>
    </w:p>
    <w:p w:rsidR="000A633C" w:rsidRPr="000A633C" w:rsidRDefault="00A46797" w:rsidP="000A633C">
      <w:pPr>
        <w:tabs>
          <w:tab w:val="left" w:pos="0"/>
        </w:tabs>
        <w:spacing w:after="0" w:line="360" w:lineRule="auto"/>
        <w:ind w:right="283"/>
        <w:contextualSpacing/>
        <w:rPr>
          <w:rFonts w:asciiTheme="majorBidi" w:hAnsiTheme="majorBidi" w:cstheme="majorBidi"/>
          <w:sz w:val="24"/>
          <w:szCs w:val="24"/>
          <w:lang w:val="fr-FR"/>
        </w:rPr>
      </w:pPr>
      <w:hyperlink r:id="rId27" w:history="1">
        <w:r w:rsidR="000A633C" w:rsidRPr="004F1CA9">
          <w:rPr>
            <w:rStyle w:val="Hyperlink"/>
            <w:rFonts w:asciiTheme="majorBidi" w:hAnsiTheme="majorBidi" w:cstheme="majorBidi"/>
            <w:color w:val="auto"/>
            <w:sz w:val="24"/>
            <w:szCs w:val="24"/>
            <w:lang w:val="fr-FR"/>
          </w:rPr>
          <w:t>claudia.corti@unifi.it</w:t>
        </w:r>
      </w:hyperlink>
      <w:r w:rsidR="000A633C" w:rsidRPr="000A633C">
        <w:rPr>
          <w:rFonts w:asciiTheme="majorBidi" w:hAnsiTheme="majorBidi" w:cstheme="majorBidi"/>
          <w:sz w:val="24"/>
          <w:szCs w:val="24"/>
          <w:lang w:val="fr-FR"/>
        </w:rPr>
        <w:t xml:space="preserve">; </w:t>
      </w:r>
      <w:r w:rsidR="000A633C" w:rsidRPr="000A633C">
        <w:rPr>
          <w:rFonts w:asciiTheme="majorBidi" w:hAnsiTheme="majorBidi" w:cstheme="majorBidi"/>
          <w:sz w:val="24"/>
          <w:szCs w:val="24"/>
          <w:u w:val="single"/>
          <w:lang w:val="fr-FR"/>
        </w:rPr>
        <w:t>m.delaugerre@conservatoire-du-littoral.fr</w:t>
      </w:r>
    </w:p>
    <w:p w:rsidR="000A633C" w:rsidRPr="004F1CA9" w:rsidRDefault="000A633C" w:rsidP="000A633C">
      <w:pPr>
        <w:pStyle w:val="CommentText"/>
        <w:spacing w:line="360" w:lineRule="auto"/>
        <w:contextualSpacing/>
        <w:jc w:val="both"/>
        <w:rPr>
          <w:rFonts w:asciiTheme="majorBidi" w:hAnsiTheme="majorBidi" w:cstheme="majorBidi"/>
          <w:sz w:val="24"/>
          <w:szCs w:val="24"/>
          <w:lang w:val="fr-FR"/>
        </w:rPr>
      </w:pPr>
    </w:p>
    <w:p w:rsidR="000A633C" w:rsidRPr="000A633C" w:rsidRDefault="000A633C" w:rsidP="000A633C">
      <w:pPr>
        <w:pStyle w:val="CommentText"/>
        <w:spacing w:line="360" w:lineRule="auto"/>
        <w:contextualSpacing/>
        <w:jc w:val="both"/>
        <w:rPr>
          <w:rFonts w:asciiTheme="majorBidi" w:hAnsiTheme="majorBidi" w:cstheme="majorBidi"/>
          <w:sz w:val="24"/>
          <w:szCs w:val="24"/>
          <w:lang w:val="en-GB"/>
        </w:rPr>
      </w:pPr>
      <w:r w:rsidRPr="000A633C">
        <w:rPr>
          <w:rFonts w:asciiTheme="majorBidi" w:hAnsiTheme="majorBidi" w:cstheme="majorBidi"/>
          <w:sz w:val="24"/>
          <w:szCs w:val="24"/>
          <w:lang w:val="en-GB"/>
        </w:rPr>
        <w:t xml:space="preserve">The Mediterranean is an important biodiversity hotspot made of thousands of islands. Numerous are islets and rocks of few square meters, characterized by limited resources. Despite their area, they can host reptile populations, often composed of few individuals. The few species able to live on such small islands (e.g., the Corsican and Sardinian land-bridge islets), where no other non-avian terrestrial vertebrates could survive, are small lizards. One of these is the western Mediterranean endemic Leaf-toad gecko, </w:t>
      </w:r>
      <w:proofErr w:type="spellStart"/>
      <w:r w:rsidRPr="000A633C">
        <w:rPr>
          <w:rFonts w:asciiTheme="majorBidi" w:hAnsiTheme="majorBidi" w:cstheme="majorBidi"/>
          <w:i/>
          <w:sz w:val="24"/>
          <w:szCs w:val="24"/>
          <w:lang w:val="en-GB"/>
        </w:rPr>
        <w:t>Euleptes</w:t>
      </w:r>
      <w:proofErr w:type="spellEnd"/>
      <w:r w:rsidRPr="000A633C">
        <w:rPr>
          <w:rFonts w:asciiTheme="majorBidi" w:hAnsiTheme="majorBidi" w:cstheme="majorBidi"/>
          <w:i/>
          <w:sz w:val="24"/>
          <w:szCs w:val="24"/>
          <w:lang w:val="en-GB"/>
        </w:rPr>
        <w:t xml:space="preserve"> </w:t>
      </w:r>
      <w:proofErr w:type="spellStart"/>
      <w:r w:rsidRPr="000A633C">
        <w:rPr>
          <w:rFonts w:asciiTheme="majorBidi" w:hAnsiTheme="majorBidi" w:cstheme="majorBidi"/>
          <w:i/>
          <w:sz w:val="24"/>
          <w:szCs w:val="24"/>
          <w:lang w:val="en-GB"/>
        </w:rPr>
        <w:t>europaea</w:t>
      </w:r>
      <w:proofErr w:type="spellEnd"/>
      <w:r w:rsidRPr="000A633C">
        <w:rPr>
          <w:rFonts w:asciiTheme="majorBidi" w:hAnsiTheme="majorBidi" w:cstheme="majorBidi"/>
          <w:sz w:val="24"/>
          <w:szCs w:val="24"/>
          <w:lang w:val="en-GB"/>
        </w:rPr>
        <w:t xml:space="preserve">. This tiny nocturnal gecko, found up to an elevation of 1500 m, is distributed in France in Provence and Corsica, in Italy in Liguria, Tuscany (Tuscan Archipelago included), Sardinia and, in Tunisia on the </w:t>
      </w:r>
      <w:proofErr w:type="spellStart"/>
      <w:r w:rsidRPr="000A633C">
        <w:rPr>
          <w:rFonts w:asciiTheme="majorBidi" w:hAnsiTheme="majorBidi" w:cstheme="majorBidi"/>
          <w:sz w:val="24"/>
          <w:szCs w:val="24"/>
          <w:lang w:val="en-GB"/>
        </w:rPr>
        <w:t>Galite</w:t>
      </w:r>
      <w:proofErr w:type="spellEnd"/>
      <w:r w:rsidRPr="000A633C">
        <w:rPr>
          <w:rFonts w:asciiTheme="majorBidi" w:hAnsiTheme="majorBidi" w:cstheme="majorBidi"/>
          <w:sz w:val="24"/>
          <w:szCs w:val="24"/>
          <w:lang w:val="en-GB"/>
        </w:rPr>
        <w:t xml:space="preserve"> Islands where currently the species persists only on three islets while on two others it has become extinct since the XIX Century. The prolonged effect of humans on the Mediterranean ecosystems seems to be responsible for the disappearance of some continental populations. Nevertheless, the supposed extinction of mainland populations could also have a pathogenic origin. In France, in the Marseilles region, where the gecko has never been found on the mainland, </w:t>
      </w:r>
      <w:proofErr w:type="spellStart"/>
      <w:r w:rsidRPr="000A633C">
        <w:rPr>
          <w:rFonts w:asciiTheme="majorBidi" w:hAnsiTheme="majorBidi" w:cstheme="majorBidi"/>
          <w:i/>
          <w:sz w:val="24"/>
          <w:szCs w:val="24"/>
          <w:lang w:val="en-GB"/>
        </w:rPr>
        <w:t>Euleptes</w:t>
      </w:r>
      <w:proofErr w:type="spellEnd"/>
      <w:r w:rsidRPr="000A633C">
        <w:rPr>
          <w:rFonts w:asciiTheme="majorBidi" w:hAnsiTheme="majorBidi" w:cstheme="majorBidi"/>
          <w:sz w:val="24"/>
          <w:szCs w:val="24"/>
          <w:lang w:val="en-GB"/>
        </w:rPr>
        <w:t xml:space="preserve"> inhabits also small islets few meters far from the continental coast at a depth of even 1 meter. Stable populations survive in some areas of Corsica and Sardinia as well as their satellite, sometimes inaccessible, islets and rocks where this gecko is the only representative of vertebrates. </w:t>
      </w:r>
      <w:proofErr w:type="spellStart"/>
      <w:r w:rsidRPr="000A633C">
        <w:rPr>
          <w:rFonts w:asciiTheme="majorBidi" w:hAnsiTheme="majorBidi" w:cstheme="majorBidi"/>
          <w:i/>
          <w:sz w:val="24"/>
          <w:szCs w:val="24"/>
          <w:lang w:val="en-GB"/>
        </w:rPr>
        <w:t>Euleptes</w:t>
      </w:r>
      <w:proofErr w:type="spellEnd"/>
      <w:r w:rsidRPr="000A633C">
        <w:rPr>
          <w:rFonts w:asciiTheme="majorBidi" w:hAnsiTheme="majorBidi" w:cstheme="majorBidi"/>
          <w:i/>
          <w:sz w:val="24"/>
          <w:szCs w:val="24"/>
          <w:lang w:val="en-GB"/>
        </w:rPr>
        <w:t xml:space="preserve"> </w:t>
      </w:r>
      <w:proofErr w:type="spellStart"/>
      <w:r w:rsidRPr="000A633C">
        <w:rPr>
          <w:rFonts w:asciiTheme="majorBidi" w:hAnsiTheme="majorBidi" w:cstheme="majorBidi"/>
          <w:i/>
          <w:sz w:val="24"/>
          <w:szCs w:val="24"/>
          <w:lang w:val="en-GB"/>
        </w:rPr>
        <w:t>europaea</w:t>
      </w:r>
      <w:proofErr w:type="spellEnd"/>
      <w:r w:rsidRPr="000A633C">
        <w:rPr>
          <w:rFonts w:asciiTheme="majorBidi" w:hAnsiTheme="majorBidi" w:cstheme="majorBidi"/>
          <w:sz w:val="24"/>
          <w:szCs w:val="24"/>
          <w:lang w:val="en-GB"/>
        </w:rPr>
        <w:t xml:space="preserve"> is able to cope with the presence of diurnal wall lizards as well rats sharing the limited resources. </w:t>
      </w:r>
      <w:r w:rsidRPr="000A633C">
        <w:rPr>
          <w:rFonts w:asciiTheme="majorBidi" w:hAnsiTheme="majorBidi" w:cstheme="majorBidi"/>
          <w:iCs/>
          <w:sz w:val="24"/>
          <w:szCs w:val="24"/>
          <w:lang w:val="en-US"/>
        </w:rPr>
        <w:t>Small islands and rocks can be therefore considered of key importance for the conservation of this species.</w:t>
      </w:r>
    </w:p>
    <w:p w:rsidR="000A633C" w:rsidRDefault="000A633C" w:rsidP="000A633C">
      <w:pPr>
        <w:pStyle w:val="PlainText"/>
        <w:tabs>
          <w:tab w:val="left" w:pos="7655"/>
          <w:tab w:val="left" w:pos="8364"/>
        </w:tabs>
        <w:ind w:right="566"/>
        <w:jc w:val="both"/>
        <w:rPr>
          <w:rFonts w:ascii="Times New Roman" w:hAnsi="Times New Roman"/>
          <w:sz w:val="24"/>
          <w:szCs w:val="24"/>
        </w:rPr>
      </w:pPr>
    </w:p>
    <w:p w:rsidR="000A633C" w:rsidRPr="00D76C90" w:rsidRDefault="000A633C" w:rsidP="000A633C">
      <w:pPr>
        <w:pStyle w:val="PlainText"/>
        <w:jc w:val="both"/>
        <w:rPr>
          <w:rFonts w:ascii="Times New Roman" w:hAnsi="Times New Roman"/>
          <w:sz w:val="24"/>
          <w:szCs w:val="24"/>
        </w:rPr>
      </w:pPr>
    </w:p>
    <w:p w:rsidR="000A633C" w:rsidRDefault="000A633C">
      <w:pPr>
        <w:rPr>
          <w:rFonts w:asciiTheme="majorBidi" w:hAnsiTheme="majorBidi" w:cstheme="majorBidi"/>
          <w:b/>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b/>
          <w:color w:val="000000" w:themeColor="text1"/>
          <w:sz w:val="24"/>
          <w:szCs w:val="24"/>
        </w:rPr>
      </w:pPr>
      <w:r w:rsidRPr="007B74DD">
        <w:rPr>
          <w:rFonts w:asciiTheme="majorBidi" w:hAnsiTheme="majorBidi" w:cstheme="majorBidi"/>
          <w:b/>
          <w:color w:val="000000" w:themeColor="text1"/>
          <w:sz w:val="24"/>
          <w:szCs w:val="24"/>
        </w:rPr>
        <w:lastRenderedPageBreak/>
        <w:t xml:space="preserve">Geographically structured genetic variation in </w:t>
      </w:r>
      <w:proofErr w:type="spellStart"/>
      <w:r w:rsidRPr="007B74DD">
        <w:rPr>
          <w:rFonts w:asciiTheme="majorBidi" w:hAnsiTheme="majorBidi" w:cstheme="majorBidi"/>
          <w:b/>
          <w:i/>
          <w:color w:val="000000" w:themeColor="text1"/>
          <w:sz w:val="24"/>
          <w:szCs w:val="24"/>
        </w:rPr>
        <w:t>Gekko</w:t>
      </w:r>
      <w:proofErr w:type="spellEnd"/>
      <w:r w:rsidRPr="007B74DD">
        <w:rPr>
          <w:rFonts w:asciiTheme="majorBidi" w:hAnsiTheme="majorBidi" w:cstheme="majorBidi"/>
          <w:b/>
          <w:i/>
          <w:color w:val="000000" w:themeColor="text1"/>
          <w:sz w:val="24"/>
          <w:szCs w:val="24"/>
        </w:rPr>
        <w:t xml:space="preserve"> </w:t>
      </w:r>
      <w:proofErr w:type="spellStart"/>
      <w:r w:rsidRPr="007B74DD">
        <w:rPr>
          <w:rFonts w:asciiTheme="majorBidi" w:hAnsiTheme="majorBidi" w:cstheme="majorBidi"/>
          <w:b/>
          <w:i/>
          <w:color w:val="000000" w:themeColor="text1"/>
          <w:sz w:val="24"/>
          <w:szCs w:val="24"/>
        </w:rPr>
        <w:t>smithii</w:t>
      </w:r>
      <w:proofErr w:type="spellEnd"/>
      <w:r w:rsidRPr="007B74DD">
        <w:rPr>
          <w:rFonts w:asciiTheme="majorBidi" w:hAnsiTheme="majorBidi" w:cstheme="majorBidi"/>
          <w:b/>
          <w:i/>
          <w:color w:val="000000" w:themeColor="text1"/>
          <w:sz w:val="24"/>
          <w:szCs w:val="24"/>
        </w:rPr>
        <w:t xml:space="preserve"> </w:t>
      </w:r>
      <w:proofErr w:type="spellStart"/>
      <w:r w:rsidRPr="007B74DD">
        <w:rPr>
          <w:rFonts w:asciiTheme="majorBidi" w:hAnsiTheme="majorBidi" w:cstheme="majorBidi"/>
          <w:b/>
          <w:color w:val="000000" w:themeColor="text1"/>
          <w:sz w:val="24"/>
          <w:szCs w:val="24"/>
        </w:rPr>
        <w:t>Gray</w:t>
      </w:r>
      <w:proofErr w:type="spellEnd"/>
      <w:r w:rsidRPr="007B74DD">
        <w:rPr>
          <w:rFonts w:asciiTheme="majorBidi" w:hAnsiTheme="majorBidi" w:cstheme="majorBidi"/>
          <w:b/>
          <w:color w:val="000000" w:themeColor="text1"/>
          <w:sz w:val="24"/>
          <w:szCs w:val="24"/>
        </w:rPr>
        <w:t xml:space="preserve">, 1942 (Squamata Gekkonidae) from </w:t>
      </w:r>
      <w:proofErr w:type="spellStart"/>
      <w:r w:rsidRPr="007B74DD">
        <w:rPr>
          <w:rFonts w:asciiTheme="majorBidi" w:hAnsiTheme="majorBidi" w:cstheme="majorBidi"/>
          <w:b/>
          <w:color w:val="000000" w:themeColor="text1"/>
          <w:sz w:val="24"/>
          <w:szCs w:val="24"/>
        </w:rPr>
        <w:t>Sundaland</w:t>
      </w:r>
      <w:proofErr w:type="spellEnd"/>
    </w:p>
    <w:p w:rsidR="00FE41B5" w:rsidRPr="007B74DD" w:rsidRDefault="00FE41B5" w:rsidP="00C960B0">
      <w:pPr>
        <w:spacing w:after="0" w:line="360" w:lineRule="auto"/>
        <w:contextualSpacing/>
        <w:jc w:val="both"/>
        <w:rPr>
          <w:rFonts w:asciiTheme="majorBidi" w:hAnsiTheme="majorBidi" w:cstheme="majorBidi"/>
          <w:b/>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roofErr w:type="spellStart"/>
      <w:r w:rsidRPr="007B74DD">
        <w:rPr>
          <w:rFonts w:asciiTheme="majorBidi" w:hAnsiTheme="majorBidi" w:cstheme="majorBidi"/>
          <w:color w:val="000000" w:themeColor="text1"/>
          <w:sz w:val="24"/>
          <w:szCs w:val="24"/>
          <w:u w:val="single"/>
        </w:rPr>
        <w:t>Lelani</w:t>
      </w:r>
      <w:proofErr w:type="spellEnd"/>
      <w:r w:rsidRPr="007B74DD">
        <w:rPr>
          <w:rFonts w:asciiTheme="majorBidi" w:hAnsiTheme="majorBidi" w:cstheme="majorBidi"/>
          <w:color w:val="000000" w:themeColor="text1"/>
          <w:sz w:val="24"/>
          <w:szCs w:val="24"/>
          <w:u w:val="single"/>
        </w:rPr>
        <w:t xml:space="preserve"> Del Pinto</w:t>
      </w:r>
      <w:r w:rsidRPr="007B74DD">
        <w:rPr>
          <w:rFonts w:asciiTheme="majorBidi" w:hAnsiTheme="majorBidi" w:cstheme="majorBidi"/>
          <w:color w:val="000000" w:themeColor="text1"/>
          <w:sz w:val="24"/>
          <w:szCs w:val="24"/>
        </w:rPr>
        <w:t>, L. Lee Grismer, Nathanial Sutter, Jesse L. Grismer</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roofErr w:type="gramStart"/>
      <w:r w:rsidRPr="007B74DD">
        <w:rPr>
          <w:rFonts w:asciiTheme="majorBidi" w:hAnsiTheme="majorBidi" w:cstheme="majorBidi"/>
          <w:color w:val="000000" w:themeColor="text1"/>
          <w:sz w:val="24"/>
          <w:szCs w:val="24"/>
        </w:rPr>
        <w:t>Department of Biology, La Sierra University, Riverside, California, USA</w:t>
      </w:r>
      <w:r w:rsidR="007B74DD" w:rsidRPr="007B74DD">
        <w:rPr>
          <w:rFonts w:asciiTheme="majorBidi" w:hAnsiTheme="majorBidi" w:cstheme="majorBidi"/>
          <w:color w:val="000000" w:themeColor="text1"/>
          <w:sz w:val="24"/>
          <w:szCs w:val="24"/>
        </w:rPr>
        <w:t>.</w:t>
      </w:r>
      <w:proofErr w:type="gramEnd"/>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roofErr w:type="spellStart"/>
      <w:r w:rsidRPr="007B74DD">
        <w:rPr>
          <w:rFonts w:asciiTheme="majorBidi" w:hAnsiTheme="majorBidi" w:cstheme="majorBidi"/>
          <w:i/>
          <w:color w:val="000000" w:themeColor="text1"/>
          <w:sz w:val="24"/>
          <w:szCs w:val="24"/>
        </w:rPr>
        <w:t>Gekko</w:t>
      </w:r>
      <w:proofErr w:type="spellEnd"/>
      <w:r w:rsidRPr="007B74DD">
        <w:rPr>
          <w:rFonts w:asciiTheme="majorBidi" w:hAnsiTheme="majorBidi" w:cstheme="majorBidi"/>
          <w:i/>
          <w:color w:val="000000" w:themeColor="text1"/>
          <w:sz w:val="24"/>
          <w:szCs w:val="24"/>
        </w:rPr>
        <w:t xml:space="preserve"> </w:t>
      </w:r>
      <w:proofErr w:type="spellStart"/>
      <w:r w:rsidRPr="007B74DD">
        <w:rPr>
          <w:rFonts w:asciiTheme="majorBidi" w:hAnsiTheme="majorBidi" w:cstheme="majorBidi"/>
          <w:i/>
          <w:color w:val="000000" w:themeColor="text1"/>
          <w:sz w:val="24"/>
          <w:szCs w:val="24"/>
        </w:rPr>
        <w:t>smithii</w:t>
      </w:r>
      <w:proofErr w:type="spellEnd"/>
      <w:r w:rsidRPr="007B74DD">
        <w:rPr>
          <w:rFonts w:asciiTheme="majorBidi" w:hAnsiTheme="majorBidi" w:cstheme="majorBidi"/>
          <w:i/>
          <w:color w:val="000000" w:themeColor="text1"/>
          <w:sz w:val="24"/>
          <w:szCs w:val="24"/>
        </w:rPr>
        <w:t xml:space="preserve"> </w:t>
      </w:r>
      <w:r w:rsidRPr="007B74DD">
        <w:rPr>
          <w:rFonts w:asciiTheme="majorBidi" w:hAnsiTheme="majorBidi" w:cstheme="majorBidi"/>
          <w:color w:val="000000" w:themeColor="text1"/>
          <w:sz w:val="24"/>
          <w:szCs w:val="24"/>
        </w:rPr>
        <w:t xml:space="preserve">is large, commonly encountered habitat </w:t>
      </w:r>
      <w:proofErr w:type="gramStart"/>
      <w:r w:rsidRPr="007B74DD">
        <w:rPr>
          <w:rFonts w:asciiTheme="majorBidi" w:hAnsiTheme="majorBidi" w:cstheme="majorBidi"/>
          <w:color w:val="000000" w:themeColor="text1"/>
          <w:sz w:val="24"/>
          <w:szCs w:val="24"/>
        </w:rPr>
        <w:t>generalists that ranges</w:t>
      </w:r>
      <w:proofErr w:type="gramEnd"/>
      <w:r w:rsidRPr="007B74DD">
        <w:rPr>
          <w:rFonts w:asciiTheme="majorBidi" w:hAnsiTheme="majorBidi" w:cstheme="majorBidi"/>
          <w:color w:val="000000" w:themeColor="text1"/>
          <w:sz w:val="24"/>
          <w:szCs w:val="24"/>
        </w:rPr>
        <w:t xml:space="preserve"> from Myanmar to </w:t>
      </w:r>
      <w:proofErr w:type="spellStart"/>
      <w:r w:rsidRPr="007B74DD">
        <w:rPr>
          <w:rFonts w:asciiTheme="majorBidi" w:hAnsiTheme="majorBidi" w:cstheme="majorBidi"/>
          <w:color w:val="000000" w:themeColor="text1"/>
          <w:sz w:val="24"/>
          <w:szCs w:val="24"/>
        </w:rPr>
        <w:t>Sulawesii</w:t>
      </w:r>
      <w:proofErr w:type="spellEnd"/>
      <w:r w:rsidRPr="007B74DD">
        <w:rPr>
          <w:rFonts w:asciiTheme="majorBidi" w:hAnsiTheme="majorBidi" w:cstheme="majorBidi"/>
          <w:color w:val="000000" w:themeColor="text1"/>
          <w:sz w:val="24"/>
          <w:szCs w:val="24"/>
        </w:rPr>
        <w:t xml:space="preserve">. Despite it being somewhat of a human commensal, it manifests a moderate degree of geographic variation—most notably in Peninsular Malaysia. Given that it had not been collected from the type locality of Penang Island off the west coast of central Peninsular Malaysia since its description by </w:t>
      </w:r>
      <w:proofErr w:type="spellStart"/>
      <w:r w:rsidRPr="007B74DD">
        <w:rPr>
          <w:rFonts w:asciiTheme="majorBidi" w:hAnsiTheme="majorBidi" w:cstheme="majorBidi"/>
          <w:color w:val="000000" w:themeColor="text1"/>
          <w:sz w:val="24"/>
          <w:szCs w:val="24"/>
        </w:rPr>
        <w:t>Gray</w:t>
      </w:r>
      <w:proofErr w:type="spellEnd"/>
      <w:r w:rsidRPr="007B74DD">
        <w:rPr>
          <w:rFonts w:asciiTheme="majorBidi" w:hAnsiTheme="majorBidi" w:cstheme="majorBidi"/>
          <w:color w:val="000000" w:themeColor="text1"/>
          <w:sz w:val="24"/>
          <w:szCs w:val="24"/>
        </w:rPr>
        <w:t xml:space="preserve"> in 1842, we </w:t>
      </w:r>
      <w:proofErr w:type="spellStart"/>
      <w:r w:rsidRPr="007B74DD">
        <w:rPr>
          <w:rFonts w:asciiTheme="majorBidi" w:hAnsiTheme="majorBidi" w:cstheme="majorBidi"/>
          <w:color w:val="000000" w:themeColor="text1"/>
          <w:sz w:val="24"/>
          <w:szCs w:val="24"/>
        </w:rPr>
        <w:t>endeavored</w:t>
      </w:r>
      <w:proofErr w:type="spellEnd"/>
      <w:r w:rsidRPr="007B74DD">
        <w:rPr>
          <w:rFonts w:asciiTheme="majorBidi" w:hAnsiTheme="majorBidi" w:cstheme="majorBidi"/>
          <w:color w:val="000000" w:themeColor="text1"/>
          <w:sz w:val="24"/>
          <w:szCs w:val="24"/>
        </w:rPr>
        <w:t xml:space="preserve"> to re-discover this population and in so doing, collected six additional specimens. </w:t>
      </w:r>
      <w:proofErr w:type="gramStart"/>
      <w:r w:rsidRPr="007B74DD">
        <w:rPr>
          <w:rFonts w:asciiTheme="majorBidi" w:hAnsiTheme="majorBidi" w:cstheme="majorBidi"/>
          <w:color w:val="000000" w:themeColor="text1"/>
          <w:sz w:val="24"/>
          <w:szCs w:val="24"/>
        </w:rPr>
        <w:t>These,</w:t>
      </w:r>
      <w:proofErr w:type="gramEnd"/>
      <w:r w:rsidRPr="007B74DD">
        <w:rPr>
          <w:rFonts w:asciiTheme="majorBidi" w:hAnsiTheme="majorBidi" w:cstheme="majorBidi"/>
          <w:color w:val="000000" w:themeColor="text1"/>
          <w:sz w:val="24"/>
          <w:szCs w:val="24"/>
        </w:rPr>
        <w:t xml:space="preserve"> and 62 other specimens from throughout Peninsular Malaysia, Borneo, and Sumatra were used to examine the </w:t>
      </w:r>
      <w:proofErr w:type="spellStart"/>
      <w:r w:rsidRPr="007B74DD">
        <w:rPr>
          <w:rFonts w:asciiTheme="majorBidi" w:hAnsiTheme="majorBidi" w:cstheme="majorBidi"/>
          <w:color w:val="000000" w:themeColor="text1"/>
          <w:sz w:val="24"/>
          <w:szCs w:val="24"/>
        </w:rPr>
        <w:t>Sundaic</w:t>
      </w:r>
      <w:proofErr w:type="spellEnd"/>
      <w:r w:rsidRPr="007B74DD">
        <w:rPr>
          <w:rFonts w:asciiTheme="majorBidi" w:hAnsiTheme="majorBidi" w:cstheme="majorBidi"/>
          <w:color w:val="000000" w:themeColor="text1"/>
          <w:sz w:val="24"/>
          <w:szCs w:val="24"/>
        </w:rPr>
        <w:t xml:space="preserve"> </w:t>
      </w:r>
      <w:proofErr w:type="spellStart"/>
      <w:r w:rsidRPr="007B74DD">
        <w:rPr>
          <w:rFonts w:asciiTheme="majorBidi" w:hAnsiTheme="majorBidi" w:cstheme="majorBidi"/>
          <w:color w:val="000000" w:themeColor="text1"/>
          <w:sz w:val="24"/>
          <w:szCs w:val="24"/>
        </w:rPr>
        <w:t>phylogeographic</w:t>
      </w:r>
      <w:proofErr w:type="spellEnd"/>
      <w:r w:rsidRPr="007B74DD">
        <w:rPr>
          <w:rFonts w:asciiTheme="majorBidi" w:hAnsiTheme="majorBidi" w:cstheme="majorBidi"/>
          <w:color w:val="000000" w:themeColor="text1"/>
          <w:sz w:val="24"/>
          <w:szCs w:val="24"/>
        </w:rPr>
        <w:t xml:space="preserve"> structure of </w:t>
      </w:r>
      <w:r w:rsidRPr="007B74DD">
        <w:rPr>
          <w:rFonts w:asciiTheme="majorBidi" w:hAnsiTheme="majorBidi" w:cstheme="majorBidi"/>
          <w:i/>
          <w:color w:val="000000" w:themeColor="text1"/>
          <w:sz w:val="24"/>
          <w:szCs w:val="24"/>
        </w:rPr>
        <w:t xml:space="preserve">G. </w:t>
      </w:r>
      <w:proofErr w:type="spellStart"/>
      <w:r w:rsidRPr="007B74DD">
        <w:rPr>
          <w:rFonts w:asciiTheme="majorBidi" w:hAnsiTheme="majorBidi" w:cstheme="majorBidi"/>
          <w:i/>
          <w:color w:val="000000" w:themeColor="text1"/>
          <w:sz w:val="24"/>
          <w:szCs w:val="24"/>
        </w:rPr>
        <w:t>smithii</w:t>
      </w:r>
      <w:proofErr w:type="spellEnd"/>
      <w:r w:rsidRPr="007B74DD">
        <w:rPr>
          <w:rFonts w:asciiTheme="majorBidi" w:hAnsiTheme="majorBidi" w:cstheme="majorBidi"/>
          <w:i/>
          <w:color w:val="000000" w:themeColor="text1"/>
          <w:sz w:val="24"/>
          <w:szCs w:val="24"/>
        </w:rPr>
        <w:t xml:space="preserve"> </w:t>
      </w:r>
      <w:r w:rsidRPr="007B74DD">
        <w:rPr>
          <w:rFonts w:asciiTheme="majorBidi" w:hAnsiTheme="majorBidi" w:cstheme="majorBidi"/>
          <w:color w:val="000000" w:themeColor="text1"/>
          <w:sz w:val="24"/>
          <w:szCs w:val="24"/>
        </w:rPr>
        <w:t xml:space="preserve">within the context of an integrative taxonomic framework using the mitochondrial gene ND2 and its </w:t>
      </w:r>
      <w:proofErr w:type="spellStart"/>
      <w:r w:rsidRPr="007B74DD">
        <w:rPr>
          <w:rFonts w:asciiTheme="majorBidi" w:hAnsiTheme="majorBidi" w:cstheme="majorBidi"/>
          <w:color w:val="000000" w:themeColor="text1"/>
          <w:sz w:val="24"/>
          <w:szCs w:val="24"/>
        </w:rPr>
        <w:t>tRNA</w:t>
      </w:r>
      <w:proofErr w:type="spellEnd"/>
      <w:r w:rsidRPr="007B74DD">
        <w:rPr>
          <w:rFonts w:asciiTheme="majorBidi" w:hAnsiTheme="majorBidi" w:cstheme="majorBidi"/>
          <w:color w:val="000000" w:themeColor="text1"/>
          <w:sz w:val="24"/>
          <w:szCs w:val="24"/>
        </w:rPr>
        <w:t xml:space="preserve"> flanking regions. Notable genetic </w:t>
      </w:r>
      <w:proofErr w:type="spellStart"/>
      <w:r w:rsidRPr="007B74DD">
        <w:rPr>
          <w:rFonts w:asciiTheme="majorBidi" w:hAnsiTheme="majorBidi" w:cstheme="majorBidi"/>
          <w:color w:val="000000" w:themeColor="text1"/>
          <w:sz w:val="24"/>
          <w:szCs w:val="24"/>
        </w:rPr>
        <w:t>substructuring</w:t>
      </w:r>
      <w:proofErr w:type="spellEnd"/>
      <w:r w:rsidRPr="007B74DD">
        <w:rPr>
          <w:rFonts w:asciiTheme="majorBidi" w:hAnsiTheme="majorBidi" w:cstheme="majorBidi"/>
          <w:color w:val="000000" w:themeColor="text1"/>
          <w:sz w:val="24"/>
          <w:szCs w:val="24"/>
        </w:rPr>
        <w:t xml:space="preserve"> in Peninsular Malaysia was compared with its morphology using both multivariate (PCA) and univariate (ANOVA) analyses.</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br w:type="page"/>
      </w:r>
    </w:p>
    <w:p w:rsidR="00FE41B5" w:rsidRPr="007B74DD" w:rsidRDefault="00FE41B5" w:rsidP="00C960B0">
      <w:pPr>
        <w:spacing w:after="0" w:line="360" w:lineRule="auto"/>
        <w:contextualSpacing/>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lastRenderedPageBreak/>
        <w:t>Zig-zag Geckos (</w:t>
      </w:r>
      <w:proofErr w:type="spellStart"/>
      <w:r w:rsidRPr="007B74DD">
        <w:rPr>
          <w:rFonts w:asciiTheme="majorBidi" w:hAnsiTheme="majorBidi" w:cstheme="majorBidi"/>
          <w:b/>
          <w:bCs/>
          <w:i/>
          <w:color w:val="000000" w:themeColor="text1"/>
          <w:sz w:val="24"/>
          <w:szCs w:val="24"/>
        </w:rPr>
        <w:t>Amalosia</w:t>
      </w:r>
      <w:proofErr w:type="spellEnd"/>
      <w:r w:rsidRPr="007B74DD">
        <w:rPr>
          <w:rFonts w:asciiTheme="majorBidi" w:hAnsiTheme="majorBidi" w:cstheme="majorBidi"/>
          <w:b/>
          <w:bCs/>
          <w:color w:val="000000" w:themeColor="text1"/>
          <w:sz w:val="24"/>
          <w:szCs w:val="24"/>
        </w:rPr>
        <w:t>) of the Australian Monsoonal Tropics: a jagged path towards systematic resolution of the complex</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u w:val="single"/>
        </w:rPr>
        <w:t>Paul Doughty</w:t>
      </w:r>
      <w:r w:rsidRPr="007B74DD">
        <w:rPr>
          <w:rFonts w:asciiTheme="majorBidi" w:hAnsiTheme="majorBidi" w:cstheme="majorBidi"/>
          <w:color w:val="000000" w:themeColor="text1"/>
          <w:sz w:val="24"/>
          <w:szCs w:val="24"/>
        </w:rPr>
        <w:t xml:space="preserve">, Ryan J. Ellis, Conrad </w:t>
      </w:r>
      <w:proofErr w:type="spellStart"/>
      <w:r w:rsidRPr="007B74DD">
        <w:rPr>
          <w:rFonts w:asciiTheme="majorBidi" w:hAnsiTheme="majorBidi" w:cstheme="majorBidi"/>
          <w:color w:val="000000" w:themeColor="text1"/>
          <w:sz w:val="24"/>
          <w:szCs w:val="24"/>
        </w:rPr>
        <w:t>Hoskin</w:t>
      </w:r>
      <w:proofErr w:type="spellEnd"/>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 xml:space="preserve">The small-bodied geckos of the genus </w:t>
      </w:r>
      <w:proofErr w:type="spellStart"/>
      <w:r w:rsidRPr="007B74DD">
        <w:rPr>
          <w:rFonts w:asciiTheme="majorBidi" w:hAnsiTheme="majorBidi" w:cstheme="majorBidi"/>
          <w:i/>
          <w:color w:val="000000" w:themeColor="text1"/>
          <w:sz w:val="24"/>
          <w:szCs w:val="24"/>
        </w:rPr>
        <w:t>Amalosia</w:t>
      </w:r>
      <w:proofErr w:type="spellEnd"/>
      <w:r w:rsidRPr="007B74DD">
        <w:rPr>
          <w:rFonts w:asciiTheme="majorBidi" w:hAnsiTheme="majorBidi" w:cstheme="majorBidi"/>
          <w:color w:val="000000" w:themeColor="text1"/>
          <w:sz w:val="24"/>
          <w:szCs w:val="24"/>
        </w:rPr>
        <w:t xml:space="preserve"> occurring across northern Australia are known for their elongate body shape and arboreal or </w:t>
      </w:r>
      <w:proofErr w:type="spellStart"/>
      <w:r w:rsidRPr="007B74DD">
        <w:rPr>
          <w:rFonts w:asciiTheme="majorBidi" w:hAnsiTheme="majorBidi" w:cstheme="majorBidi"/>
          <w:color w:val="000000" w:themeColor="text1"/>
          <w:sz w:val="24"/>
          <w:szCs w:val="24"/>
        </w:rPr>
        <w:t>saxicoline</w:t>
      </w:r>
      <w:proofErr w:type="spellEnd"/>
      <w:r w:rsidRPr="007B74DD">
        <w:rPr>
          <w:rFonts w:asciiTheme="majorBidi" w:hAnsiTheme="majorBidi" w:cstheme="majorBidi"/>
          <w:color w:val="000000" w:themeColor="text1"/>
          <w:sz w:val="24"/>
          <w:szCs w:val="24"/>
        </w:rPr>
        <w:t xml:space="preserve"> habits. We carried out a widespread genetic screen using the </w:t>
      </w:r>
      <w:proofErr w:type="spellStart"/>
      <w:r w:rsidRPr="007B74DD">
        <w:rPr>
          <w:rFonts w:asciiTheme="majorBidi" w:hAnsiTheme="majorBidi" w:cstheme="majorBidi"/>
          <w:color w:val="000000" w:themeColor="text1"/>
          <w:sz w:val="24"/>
          <w:szCs w:val="24"/>
        </w:rPr>
        <w:t>mtDNA</w:t>
      </w:r>
      <w:proofErr w:type="spellEnd"/>
      <w:r w:rsidRPr="007B74DD">
        <w:rPr>
          <w:rFonts w:asciiTheme="majorBidi" w:hAnsiTheme="majorBidi" w:cstheme="majorBidi"/>
          <w:color w:val="000000" w:themeColor="text1"/>
          <w:sz w:val="24"/>
          <w:szCs w:val="24"/>
        </w:rPr>
        <w:t xml:space="preserve"> </w:t>
      </w:r>
      <w:r w:rsidRPr="007B74DD">
        <w:rPr>
          <w:rFonts w:asciiTheme="majorBidi" w:hAnsiTheme="majorBidi" w:cstheme="majorBidi"/>
          <w:i/>
          <w:color w:val="000000" w:themeColor="text1"/>
          <w:sz w:val="24"/>
          <w:szCs w:val="24"/>
        </w:rPr>
        <w:t>ND4</w:t>
      </w:r>
      <w:r w:rsidRPr="007B74DD">
        <w:rPr>
          <w:rFonts w:asciiTheme="majorBidi" w:hAnsiTheme="majorBidi" w:cstheme="majorBidi"/>
          <w:color w:val="000000" w:themeColor="text1"/>
          <w:sz w:val="24"/>
          <w:szCs w:val="24"/>
        </w:rPr>
        <w:t xml:space="preserve"> gene to assess genetic variation within the group, accompanied by a morphological appraisal, across the distribution of the genus. For the genetic results, we found extreme complexity within the genus, with especially high lineage diversity in Queensland and also the Northern Territory. Morphologically, although there were occasionally characters to diagnose some lineages, in many cases there was wide variation as well as apparent convergence in dorsal patterns across putative groups. Lineages were usually morphologically cryptic, with few useful differences in </w:t>
      </w:r>
      <w:proofErr w:type="spellStart"/>
      <w:r w:rsidRPr="007B74DD">
        <w:rPr>
          <w:rFonts w:asciiTheme="majorBidi" w:hAnsiTheme="majorBidi" w:cstheme="majorBidi"/>
          <w:color w:val="000000" w:themeColor="text1"/>
          <w:sz w:val="24"/>
          <w:szCs w:val="24"/>
        </w:rPr>
        <w:t>scalation</w:t>
      </w:r>
      <w:proofErr w:type="spellEnd"/>
      <w:r w:rsidRPr="007B74DD">
        <w:rPr>
          <w:rFonts w:asciiTheme="majorBidi" w:hAnsiTheme="majorBidi" w:cstheme="majorBidi"/>
          <w:color w:val="000000" w:themeColor="text1"/>
          <w:sz w:val="24"/>
          <w:szCs w:val="24"/>
        </w:rPr>
        <w:t xml:space="preserve"> among groups, although some lineages possessed unique diagnostic characters. One further problem was that many genetically distinct lineages were based on single or very few specimens that were morphologically similar to other groups. Nevertheless, progress on the group will be possible through a “divide and conquer” strategy, with major lineages within regions </w:t>
      </w:r>
      <w:proofErr w:type="spellStart"/>
      <w:r w:rsidRPr="007B74DD">
        <w:rPr>
          <w:rFonts w:asciiTheme="majorBidi" w:hAnsiTheme="majorBidi" w:cstheme="majorBidi"/>
          <w:color w:val="000000" w:themeColor="text1"/>
          <w:sz w:val="24"/>
          <w:szCs w:val="24"/>
        </w:rPr>
        <w:t>redescribed</w:t>
      </w:r>
      <w:proofErr w:type="spellEnd"/>
      <w:r w:rsidRPr="007B74DD">
        <w:rPr>
          <w:rFonts w:asciiTheme="majorBidi" w:hAnsiTheme="majorBidi" w:cstheme="majorBidi"/>
          <w:color w:val="000000" w:themeColor="text1"/>
          <w:sz w:val="24"/>
          <w:szCs w:val="24"/>
        </w:rPr>
        <w:t xml:space="preserve"> or described as new </w:t>
      </w:r>
      <w:proofErr w:type="spellStart"/>
      <w:r w:rsidRPr="007B74DD">
        <w:rPr>
          <w:rFonts w:asciiTheme="majorBidi" w:hAnsiTheme="majorBidi" w:cstheme="majorBidi"/>
          <w:color w:val="000000" w:themeColor="text1"/>
          <w:sz w:val="24"/>
          <w:szCs w:val="24"/>
        </w:rPr>
        <w:t>taxa</w:t>
      </w:r>
      <w:proofErr w:type="spellEnd"/>
      <w:r w:rsidRPr="007B74DD">
        <w:rPr>
          <w:rFonts w:asciiTheme="majorBidi" w:hAnsiTheme="majorBidi" w:cstheme="majorBidi"/>
          <w:color w:val="000000" w:themeColor="text1"/>
          <w:sz w:val="24"/>
          <w:szCs w:val="24"/>
        </w:rPr>
        <w:t xml:space="preserve"> and exceptional lineages flagged for further work.</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br w:type="page"/>
      </w:r>
    </w:p>
    <w:p w:rsidR="0078593F" w:rsidRPr="0078593F" w:rsidRDefault="0078593F" w:rsidP="0078593F">
      <w:pPr>
        <w:pStyle w:val="NoSpacing"/>
        <w:spacing w:line="360" w:lineRule="auto"/>
        <w:contextualSpacing/>
        <w:jc w:val="both"/>
        <w:rPr>
          <w:rFonts w:asciiTheme="majorBidi" w:hAnsiTheme="majorBidi" w:cstheme="majorBidi"/>
          <w:b/>
          <w:bCs/>
          <w:sz w:val="24"/>
          <w:szCs w:val="24"/>
        </w:rPr>
      </w:pPr>
      <w:r w:rsidRPr="0078593F">
        <w:rPr>
          <w:rFonts w:asciiTheme="majorBidi" w:hAnsiTheme="majorBidi" w:cstheme="majorBidi"/>
          <w:b/>
          <w:bCs/>
          <w:sz w:val="24"/>
          <w:szCs w:val="24"/>
        </w:rPr>
        <w:lastRenderedPageBreak/>
        <w:t>First genetic analysis of Florida’s invasive Madagascar giant day gecko (</w:t>
      </w:r>
      <w:proofErr w:type="spellStart"/>
      <w:r w:rsidRPr="0078593F">
        <w:rPr>
          <w:rFonts w:asciiTheme="majorBidi" w:hAnsiTheme="majorBidi" w:cstheme="majorBidi"/>
          <w:b/>
          <w:bCs/>
          <w:i/>
          <w:iCs/>
          <w:sz w:val="24"/>
          <w:szCs w:val="24"/>
        </w:rPr>
        <w:t>Phelsuma</w:t>
      </w:r>
      <w:proofErr w:type="spellEnd"/>
      <w:r w:rsidRPr="0078593F">
        <w:rPr>
          <w:rFonts w:asciiTheme="majorBidi" w:hAnsiTheme="majorBidi" w:cstheme="majorBidi"/>
          <w:b/>
          <w:bCs/>
          <w:i/>
          <w:iCs/>
          <w:sz w:val="24"/>
          <w:szCs w:val="24"/>
        </w:rPr>
        <w:t xml:space="preserve"> </w:t>
      </w:r>
      <w:proofErr w:type="spellStart"/>
      <w:r w:rsidRPr="0078593F">
        <w:rPr>
          <w:rFonts w:asciiTheme="majorBidi" w:hAnsiTheme="majorBidi" w:cstheme="majorBidi"/>
          <w:b/>
          <w:bCs/>
          <w:i/>
          <w:iCs/>
          <w:sz w:val="24"/>
          <w:szCs w:val="24"/>
        </w:rPr>
        <w:t>grandis</w:t>
      </w:r>
      <w:proofErr w:type="spellEnd"/>
      <w:r w:rsidRPr="0078593F">
        <w:rPr>
          <w:rFonts w:asciiTheme="majorBidi" w:hAnsiTheme="majorBidi" w:cstheme="majorBidi"/>
          <w:b/>
          <w:bCs/>
          <w:sz w:val="24"/>
          <w:szCs w:val="24"/>
        </w:rPr>
        <w:t>) population</w:t>
      </w:r>
    </w:p>
    <w:p w:rsidR="0078593F" w:rsidRPr="0078593F" w:rsidRDefault="0078593F" w:rsidP="0078593F">
      <w:pPr>
        <w:pStyle w:val="NoSpacing"/>
        <w:spacing w:line="360" w:lineRule="auto"/>
        <w:contextualSpacing/>
        <w:jc w:val="both"/>
        <w:rPr>
          <w:rFonts w:asciiTheme="majorBidi" w:hAnsiTheme="majorBidi" w:cstheme="majorBidi"/>
          <w:sz w:val="24"/>
          <w:szCs w:val="24"/>
        </w:rPr>
      </w:pPr>
    </w:p>
    <w:p w:rsidR="0078593F" w:rsidRPr="0078593F" w:rsidRDefault="0078593F" w:rsidP="0078593F">
      <w:pPr>
        <w:pStyle w:val="NoSpacing"/>
        <w:spacing w:line="360" w:lineRule="auto"/>
        <w:contextualSpacing/>
        <w:jc w:val="both"/>
        <w:rPr>
          <w:rFonts w:asciiTheme="majorBidi" w:hAnsiTheme="majorBidi" w:cstheme="majorBidi"/>
          <w:sz w:val="24"/>
          <w:szCs w:val="24"/>
        </w:rPr>
      </w:pPr>
      <w:r w:rsidRPr="0078593F">
        <w:rPr>
          <w:rFonts w:asciiTheme="majorBidi" w:hAnsiTheme="majorBidi" w:cstheme="majorBidi"/>
          <w:sz w:val="24"/>
          <w:szCs w:val="24"/>
          <w:u w:val="single"/>
        </w:rPr>
        <w:t>Thomas Fieldsend</w:t>
      </w:r>
      <w:r w:rsidRPr="0078593F">
        <w:rPr>
          <w:rFonts w:asciiTheme="majorBidi" w:hAnsiTheme="majorBidi" w:cstheme="majorBidi"/>
          <w:sz w:val="24"/>
          <w:szCs w:val="24"/>
          <w:vertAlign w:val="superscript"/>
        </w:rPr>
        <w:t>1</w:t>
      </w:r>
      <w:r w:rsidRPr="0078593F">
        <w:rPr>
          <w:rFonts w:asciiTheme="majorBidi" w:hAnsiTheme="majorBidi" w:cstheme="majorBidi"/>
          <w:sz w:val="24"/>
          <w:szCs w:val="24"/>
        </w:rPr>
        <w:t>, Kenneth Krysko</w:t>
      </w:r>
      <w:r w:rsidRPr="0078593F">
        <w:rPr>
          <w:rFonts w:asciiTheme="majorBidi" w:hAnsiTheme="majorBidi" w:cstheme="majorBidi"/>
          <w:sz w:val="24"/>
          <w:szCs w:val="24"/>
          <w:vertAlign w:val="superscript"/>
        </w:rPr>
        <w:t>2</w:t>
      </w:r>
      <w:r w:rsidRPr="0078593F">
        <w:rPr>
          <w:rFonts w:asciiTheme="majorBidi" w:hAnsiTheme="majorBidi" w:cstheme="majorBidi"/>
          <w:sz w:val="24"/>
          <w:szCs w:val="24"/>
        </w:rPr>
        <w:t>, Timothy Collins</w:t>
      </w:r>
      <w:r w:rsidRPr="0078593F">
        <w:rPr>
          <w:rFonts w:asciiTheme="majorBidi" w:hAnsiTheme="majorBidi" w:cstheme="majorBidi"/>
          <w:sz w:val="24"/>
          <w:szCs w:val="24"/>
          <w:vertAlign w:val="superscript"/>
        </w:rPr>
        <w:t>1</w:t>
      </w:r>
    </w:p>
    <w:p w:rsidR="0078593F" w:rsidRDefault="0078593F" w:rsidP="0078593F">
      <w:pPr>
        <w:pStyle w:val="NoSpacing"/>
        <w:spacing w:line="360" w:lineRule="auto"/>
        <w:contextualSpacing/>
        <w:jc w:val="both"/>
        <w:rPr>
          <w:rFonts w:asciiTheme="majorBidi" w:hAnsiTheme="majorBidi" w:cstheme="majorBidi"/>
          <w:sz w:val="24"/>
          <w:szCs w:val="24"/>
          <w:vertAlign w:val="superscript"/>
        </w:rPr>
      </w:pPr>
    </w:p>
    <w:p w:rsidR="0078593F" w:rsidRPr="0078593F" w:rsidRDefault="0078593F" w:rsidP="0078593F">
      <w:pPr>
        <w:pStyle w:val="NoSpacing"/>
        <w:spacing w:line="360" w:lineRule="auto"/>
        <w:contextualSpacing/>
        <w:jc w:val="both"/>
        <w:rPr>
          <w:rFonts w:asciiTheme="majorBidi" w:hAnsiTheme="majorBidi" w:cstheme="majorBidi"/>
          <w:sz w:val="24"/>
          <w:szCs w:val="24"/>
        </w:rPr>
      </w:pPr>
      <w:proofErr w:type="gramStart"/>
      <w:r w:rsidRPr="0078593F">
        <w:rPr>
          <w:rFonts w:asciiTheme="majorBidi" w:hAnsiTheme="majorBidi" w:cstheme="majorBidi"/>
          <w:sz w:val="24"/>
          <w:szCs w:val="24"/>
          <w:vertAlign w:val="superscript"/>
        </w:rPr>
        <w:t>1</w:t>
      </w:r>
      <w:r w:rsidRPr="0078593F">
        <w:rPr>
          <w:rFonts w:asciiTheme="majorBidi" w:hAnsiTheme="majorBidi" w:cstheme="majorBidi"/>
          <w:sz w:val="24"/>
          <w:szCs w:val="24"/>
        </w:rPr>
        <w:t>Department of Biological Sciences, Florida International University, Miami, FL, USA</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78593F">
        <w:rPr>
          <w:rFonts w:asciiTheme="majorBidi" w:hAnsiTheme="majorBidi" w:cstheme="majorBidi"/>
          <w:sz w:val="24"/>
          <w:szCs w:val="24"/>
          <w:vertAlign w:val="superscript"/>
        </w:rPr>
        <w:t>2</w:t>
      </w:r>
      <w:r w:rsidRPr="0078593F">
        <w:rPr>
          <w:rFonts w:asciiTheme="majorBidi" w:hAnsiTheme="majorBidi" w:cstheme="majorBidi"/>
          <w:sz w:val="24"/>
          <w:szCs w:val="24"/>
        </w:rPr>
        <w:t>University of Florida, Gainesville, FL, USA</w:t>
      </w:r>
      <w:r>
        <w:rPr>
          <w:rFonts w:asciiTheme="majorBidi" w:hAnsiTheme="majorBidi" w:cstheme="majorBidi"/>
          <w:sz w:val="24"/>
          <w:szCs w:val="24"/>
        </w:rPr>
        <w:t>.</w:t>
      </w:r>
      <w:proofErr w:type="gramEnd"/>
    </w:p>
    <w:p w:rsidR="0078593F" w:rsidRPr="0078593F" w:rsidRDefault="0078593F" w:rsidP="0078593F">
      <w:pPr>
        <w:pStyle w:val="NoSpacing"/>
        <w:spacing w:line="360" w:lineRule="auto"/>
        <w:contextualSpacing/>
        <w:jc w:val="both"/>
        <w:rPr>
          <w:rFonts w:asciiTheme="majorBidi" w:hAnsiTheme="majorBidi" w:cstheme="majorBidi"/>
          <w:sz w:val="24"/>
          <w:szCs w:val="24"/>
        </w:rPr>
      </w:pPr>
      <w:r w:rsidRPr="0078593F">
        <w:rPr>
          <w:rFonts w:asciiTheme="majorBidi" w:hAnsiTheme="majorBidi" w:cstheme="majorBidi"/>
          <w:sz w:val="24"/>
          <w:szCs w:val="24"/>
          <w:u w:val="single"/>
        </w:rPr>
        <w:t>tfiel015@fiu.edu</w:t>
      </w:r>
      <w:r w:rsidRPr="0078593F">
        <w:rPr>
          <w:rFonts w:asciiTheme="majorBidi" w:hAnsiTheme="majorBidi" w:cstheme="majorBidi"/>
          <w:sz w:val="24"/>
          <w:szCs w:val="24"/>
        </w:rPr>
        <w:t>, +1 786 678 7016</w:t>
      </w:r>
    </w:p>
    <w:p w:rsidR="0078593F" w:rsidRPr="0078593F" w:rsidRDefault="0078593F" w:rsidP="0078593F">
      <w:pPr>
        <w:pStyle w:val="NoSpacing"/>
        <w:spacing w:line="360" w:lineRule="auto"/>
        <w:contextualSpacing/>
        <w:jc w:val="both"/>
        <w:rPr>
          <w:rFonts w:asciiTheme="majorBidi" w:hAnsiTheme="majorBidi" w:cstheme="majorBidi"/>
          <w:sz w:val="24"/>
          <w:szCs w:val="24"/>
        </w:rPr>
      </w:pPr>
    </w:p>
    <w:p w:rsidR="0078593F" w:rsidRPr="0078593F" w:rsidRDefault="0078593F" w:rsidP="0078593F">
      <w:pPr>
        <w:pStyle w:val="NoSpacing"/>
        <w:spacing w:line="360" w:lineRule="auto"/>
        <w:contextualSpacing/>
        <w:jc w:val="both"/>
        <w:rPr>
          <w:rFonts w:asciiTheme="majorBidi" w:hAnsiTheme="majorBidi" w:cstheme="majorBidi"/>
          <w:sz w:val="24"/>
          <w:szCs w:val="24"/>
        </w:rPr>
      </w:pPr>
      <w:r w:rsidRPr="0078593F">
        <w:rPr>
          <w:rFonts w:asciiTheme="majorBidi" w:hAnsiTheme="majorBidi" w:cstheme="majorBidi"/>
          <w:sz w:val="24"/>
          <w:szCs w:val="24"/>
        </w:rPr>
        <w:t xml:space="preserve">The Madagascar giant day gecko </w:t>
      </w:r>
      <w:proofErr w:type="spellStart"/>
      <w:r w:rsidRPr="0078593F">
        <w:rPr>
          <w:rFonts w:asciiTheme="majorBidi" w:hAnsiTheme="majorBidi" w:cstheme="majorBidi"/>
          <w:i/>
          <w:iCs/>
          <w:sz w:val="24"/>
          <w:szCs w:val="24"/>
        </w:rPr>
        <w:t>Phelsuma</w:t>
      </w:r>
      <w:proofErr w:type="spellEnd"/>
      <w:r w:rsidRPr="0078593F">
        <w:rPr>
          <w:rFonts w:asciiTheme="majorBidi" w:hAnsiTheme="majorBidi" w:cstheme="majorBidi"/>
          <w:i/>
          <w:iCs/>
          <w:sz w:val="24"/>
          <w:szCs w:val="24"/>
        </w:rPr>
        <w:t xml:space="preserve"> </w:t>
      </w:r>
      <w:proofErr w:type="spellStart"/>
      <w:r w:rsidRPr="0078593F">
        <w:rPr>
          <w:rFonts w:asciiTheme="majorBidi" w:hAnsiTheme="majorBidi" w:cstheme="majorBidi"/>
          <w:i/>
          <w:iCs/>
          <w:sz w:val="24"/>
          <w:szCs w:val="24"/>
        </w:rPr>
        <w:t>grandis</w:t>
      </w:r>
      <w:proofErr w:type="spellEnd"/>
      <w:r w:rsidRPr="0078593F">
        <w:rPr>
          <w:rFonts w:asciiTheme="majorBidi" w:hAnsiTheme="majorBidi" w:cstheme="majorBidi"/>
          <w:sz w:val="24"/>
          <w:szCs w:val="24"/>
        </w:rPr>
        <w:t xml:space="preserve"> Gray 1870 (Sauria: Gekkonidae) was introduced to Florida, USA in the 1990s and is currently expanding its range within the state. Until recently, breeding populations of </w:t>
      </w:r>
      <w:r w:rsidRPr="0078593F">
        <w:rPr>
          <w:rFonts w:asciiTheme="majorBidi" w:hAnsiTheme="majorBidi" w:cstheme="majorBidi"/>
          <w:i/>
          <w:iCs/>
          <w:sz w:val="24"/>
          <w:szCs w:val="24"/>
        </w:rPr>
        <w:t>P</w:t>
      </w:r>
      <w:r w:rsidRPr="0078593F">
        <w:rPr>
          <w:rFonts w:asciiTheme="majorBidi" w:hAnsiTheme="majorBidi" w:cstheme="majorBidi"/>
          <w:sz w:val="24"/>
          <w:szCs w:val="24"/>
        </w:rPr>
        <w:t xml:space="preserve">. </w:t>
      </w:r>
      <w:proofErr w:type="spellStart"/>
      <w:r w:rsidRPr="0078593F">
        <w:rPr>
          <w:rFonts w:asciiTheme="majorBidi" w:hAnsiTheme="majorBidi" w:cstheme="majorBidi"/>
          <w:i/>
          <w:iCs/>
          <w:sz w:val="24"/>
          <w:szCs w:val="24"/>
        </w:rPr>
        <w:t>grandis</w:t>
      </w:r>
      <w:proofErr w:type="spellEnd"/>
      <w:r w:rsidRPr="0078593F">
        <w:rPr>
          <w:rFonts w:asciiTheme="majorBidi" w:hAnsiTheme="majorBidi" w:cstheme="majorBidi"/>
          <w:sz w:val="24"/>
          <w:szCs w:val="24"/>
        </w:rPr>
        <w:t xml:space="preserve"> in Florida were known only from the Florida Keys, an island chain lying to the extreme south of the state; however, in 2017 a reproducing colony of </w:t>
      </w:r>
      <w:r w:rsidRPr="0078593F">
        <w:rPr>
          <w:rFonts w:asciiTheme="majorBidi" w:hAnsiTheme="majorBidi" w:cstheme="majorBidi"/>
          <w:i/>
          <w:iCs/>
          <w:sz w:val="24"/>
          <w:szCs w:val="24"/>
        </w:rPr>
        <w:t>P</w:t>
      </w:r>
      <w:r w:rsidRPr="0078593F">
        <w:rPr>
          <w:rFonts w:asciiTheme="majorBidi" w:hAnsiTheme="majorBidi" w:cstheme="majorBidi"/>
          <w:sz w:val="24"/>
          <w:szCs w:val="24"/>
        </w:rPr>
        <w:t xml:space="preserve">. </w:t>
      </w:r>
      <w:proofErr w:type="spellStart"/>
      <w:r w:rsidRPr="0078593F">
        <w:rPr>
          <w:rFonts w:asciiTheme="majorBidi" w:hAnsiTheme="majorBidi" w:cstheme="majorBidi"/>
          <w:i/>
          <w:iCs/>
          <w:sz w:val="24"/>
          <w:szCs w:val="24"/>
        </w:rPr>
        <w:t>grandis</w:t>
      </w:r>
      <w:proofErr w:type="spellEnd"/>
      <w:r w:rsidRPr="0078593F">
        <w:rPr>
          <w:rFonts w:asciiTheme="majorBidi" w:hAnsiTheme="majorBidi" w:cstheme="majorBidi"/>
          <w:sz w:val="24"/>
          <w:szCs w:val="24"/>
        </w:rPr>
        <w:t xml:space="preserve"> was report</w:t>
      </w:r>
      <w:r w:rsidRPr="0078593F">
        <w:rPr>
          <w:rFonts w:asciiTheme="majorBidi" w:hAnsiTheme="majorBidi" w:cstheme="majorBidi"/>
          <w:sz w:val="24"/>
          <w:szCs w:val="24"/>
        </w:rPr>
        <w:softHyphen/>
        <w:t xml:space="preserve">ed in Miami, FL, suggesting that the species may now be in the process of </w:t>
      </w:r>
      <w:proofErr w:type="spellStart"/>
      <w:r w:rsidRPr="0078593F">
        <w:rPr>
          <w:rFonts w:asciiTheme="majorBidi" w:hAnsiTheme="majorBidi" w:cstheme="majorBidi"/>
          <w:sz w:val="24"/>
          <w:szCs w:val="24"/>
        </w:rPr>
        <w:t>colonising</w:t>
      </w:r>
      <w:proofErr w:type="spellEnd"/>
      <w:r w:rsidRPr="0078593F">
        <w:rPr>
          <w:rFonts w:asciiTheme="majorBidi" w:hAnsiTheme="majorBidi" w:cstheme="majorBidi"/>
          <w:sz w:val="24"/>
          <w:szCs w:val="24"/>
        </w:rPr>
        <w:t xml:space="preserve"> mainland Florida. To determine the provenance of Florida’s </w:t>
      </w:r>
      <w:r w:rsidRPr="0078593F">
        <w:rPr>
          <w:rFonts w:asciiTheme="majorBidi" w:hAnsiTheme="majorBidi" w:cstheme="majorBidi"/>
          <w:i/>
          <w:iCs/>
          <w:sz w:val="24"/>
          <w:szCs w:val="24"/>
        </w:rPr>
        <w:t>P</w:t>
      </w:r>
      <w:r w:rsidRPr="0078593F">
        <w:rPr>
          <w:rFonts w:asciiTheme="majorBidi" w:hAnsiTheme="majorBidi" w:cstheme="majorBidi"/>
          <w:sz w:val="24"/>
          <w:szCs w:val="24"/>
        </w:rPr>
        <w:t xml:space="preserve">. </w:t>
      </w:r>
      <w:proofErr w:type="spellStart"/>
      <w:r w:rsidRPr="0078593F">
        <w:rPr>
          <w:rFonts w:asciiTheme="majorBidi" w:hAnsiTheme="majorBidi" w:cstheme="majorBidi"/>
          <w:i/>
          <w:iCs/>
          <w:sz w:val="24"/>
          <w:szCs w:val="24"/>
        </w:rPr>
        <w:t>grandis</w:t>
      </w:r>
      <w:proofErr w:type="spellEnd"/>
      <w:r w:rsidRPr="0078593F">
        <w:rPr>
          <w:rFonts w:asciiTheme="majorBidi" w:hAnsiTheme="majorBidi" w:cstheme="majorBidi"/>
          <w:sz w:val="24"/>
          <w:szCs w:val="24"/>
        </w:rPr>
        <w:t xml:space="preserve"> populations, we sequenced the mitochondrial Cytochrome b (715 </w:t>
      </w:r>
      <w:proofErr w:type="spellStart"/>
      <w:r w:rsidRPr="0078593F">
        <w:rPr>
          <w:rFonts w:asciiTheme="majorBidi" w:hAnsiTheme="majorBidi" w:cstheme="majorBidi"/>
          <w:sz w:val="24"/>
          <w:szCs w:val="24"/>
        </w:rPr>
        <w:t>bp</w:t>
      </w:r>
      <w:proofErr w:type="spellEnd"/>
      <w:r w:rsidRPr="0078593F">
        <w:rPr>
          <w:rFonts w:asciiTheme="majorBidi" w:hAnsiTheme="majorBidi" w:cstheme="majorBidi"/>
          <w:sz w:val="24"/>
          <w:szCs w:val="24"/>
        </w:rPr>
        <w:t xml:space="preserve">) and 16S (536 </w:t>
      </w:r>
      <w:proofErr w:type="spellStart"/>
      <w:r w:rsidRPr="0078593F">
        <w:rPr>
          <w:rFonts w:asciiTheme="majorBidi" w:hAnsiTheme="majorBidi" w:cstheme="majorBidi"/>
          <w:sz w:val="24"/>
          <w:szCs w:val="24"/>
        </w:rPr>
        <w:t>bp</w:t>
      </w:r>
      <w:proofErr w:type="spellEnd"/>
      <w:r w:rsidRPr="0078593F">
        <w:rPr>
          <w:rFonts w:asciiTheme="majorBidi" w:hAnsiTheme="majorBidi" w:cstheme="majorBidi"/>
          <w:sz w:val="24"/>
          <w:szCs w:val="24"/>
        </w:rPr>
        <w:t xml:space="preserve">) genes of Florida-caught </w:t>
      </w:r>
      <w:r w:rsidRPr="0078593F">
        <w:rPr>
          <w:rFonts w:asciiTheme="majorBidi" w:hAnsiTheme="majorBidi" w:cstheme="majorBidi"/>
          <w:i/>
          <w:iCs/>
          <w:sz w:val="24"/>
          <w:szCs w:val="24"/>
        </w:rPr>
        <w:t>P</w:t>
      </w:r>
      <w:r w:rsidRPr="0078593F">
        <w:rPr>
          <w:rFonts w:asciiTheme="majorBidi" w:hAnsiTheme="majorBidi" w:cstheme="majorBidi"/>
          <w:sz w:val="24"/>
          <w:szCs w:val="24"/>
        </w:rPr>
        <w:t xml:space="preserve">. </w:t>
      </w:r>
      <w:proofErr w:type="spellStart"/>
      <w:r w:rsidRPr="0078593F">
        <w:rPr>
          <w:rFonts w:asciiTheme="majorBidi" w:hAnsiTheme="majorBidi" w:cstheme="majorBidi"/>
          <w:i/>
          <w:iCs/>
          <w:sz w:val="24"/>
          <w:szCs w:val="24"/>
        </w:rPr>
        <w:t>grandis</w:t>
      </w:r>
      <w:proofErr w:type="spellEnd"/>
      <w:r w:rsidRPr="0078593F">
        <w:rPr>
          <w:rFonts w:asciiTheme="majorBidi" w:hAnsiTheme="majorBidi" w:cstheme="majorBidi"/>
          <w:sz w:val="24"/>
          <w:szCs w:val="24"/>
        </w:rPr>
        <w:t xml:space="preserve">, before comparing them with georeferenced native-range sequences from GenBank. All Florida specimens sequenced thus far cluster with </w:t>
      </w:r>
      <w:r w:rsidRPr="0078593F">
        <w:rPr>
          <w:rFonts w:asciiTheme="majorBidi" w:hAnsiTheme="majorBidi" w:cstheme="majorBidi"/>
          <w:i/>
          <w:iCs/>
          <w:sz w:val="24"/>
          <w:szCs w:val="24"/>
        </w:rPr>
        <w:t>P</w:t>
      </w:r>
      <w:r w:rsidRPr="0078593F">
        <w:rPr>
          <w:rFonts w:asciiTheme="majorBidi" w:hAnsiTheme="majorBidi" w:cstheme="majorBidi"/>
          <w:sz w:val="24"/>
          <w:szCs w:val="24"/>
        </w:rPr>
        <w:t xml:space="preserve">. </w:t>
      </w:r>
      <w:proofErr w:type="spellStart"/>
      <w:r w:rsidRPr="0078593F">
        <w:rPr>
          <w:rFonts w:asciiTheme="majorBidi" w:hAnsiTheme="majorBidi" w:cstheme="majorBidi"/>
          <w:i/>
          <w:iCs/>
          <w:sz w:val="24"/>
          <w:szCs w:val="24"/>
        </w:rPr>
        <w:t>grandis</w:t>
      </w:r>
      <w:proofErr w:type="spellEnd"/>
      <w:r w:rsidRPr="0078593F">
        <w:rPr>
          <w:rFonts w:asciiTheme="majorBidi" w:hAnsiTheme="majorBidi" w:cstheme="majorBidi"/>
          <w:sz w:val="24"/>
          <w:szCs w:val="24"/>
        </w:rPr>
        <w:t xml:space="preserve"> from the extreme north of the species’ native range, but our analyses have also uncovered </w:t>
      </w:r>
      <w:proofErr w:type="spellStart"/>
      <w:r w:rsidRPr="0078593F">
        <w:rPr>
          <w:rFonts w:asciiTheme="majorBidi" w:hAnsiTheme="majorBidi" w:cstheme="majorBidi"/>
          <w:sz w:val="24"/>
          <w:szCs w:val="24"/>
        </w:rPr>
        <w:t>phylogeographic</w:t>
      </w:r>
      <w:proofErr w:type="spellEnd"/>
      <w:r w:rsidRPr="0078593F">
        <w:rPr>
          <w:rFonts w:asciiTheme="majorBidi" w:hAnsiTheme="majorBidi" w:cstheme="majorBidi"/>
          <w:sz w:val="24"/>
          <w:szCs w:val="24"/>
        </w:rPr>
        <w:t xml:space="preserve"> discontinuities strongly suggestive of both multiple introductions and multiple founder populations. Our findings are discussed in the context of spatially structured intraspecific variation in bioclimatic tolerances, as source population provenance is likely to be a strong determinant of invasion success in this system. Our </w:t>
      </w:r>
      <w:proofErr w:type="spellStart"/>
      <w:r w:rsidRPr="0078593F">
        <w:rPr>
          <w:rFonts w:asciiTheme="majorBidi" w:hAnsiTheme="majorBidi" w:cstheme="majorBidi"/>
          <w:sz w:val="24"/>
          <w:szCs w:val="24"/>
        </w:rPr>
        <w:t>phylogeographic</w:t>
      </w:r>
      <w:proofErr w:type="spellEnd"/>
      <w:r w:rsidRPr="0078593F">
        <w:rPr>
          <w:rFonts w:asciiTheme="majorBidi" w:hAnsiTheme="majorBidi" w:cstheme="majorBidi"/>
          <w:sz w:val="24"/>
          <w:szCs w:val="24"/>
        </w:rPr>
        <w:t xml:space="preserve"> insights will be used to build and refine Species Distribution Models that forecast the species’ spread through Florida, under both current and predicted-future bioclimatic conditions. Our research will inform management of </w:t>
      </w:r>
      <w:r w:rsidRPr="0078593F">
        <w:rPr>
          <w:rFonts w:asciiTheme="majorBidi" w:hAnsiTheme="majorBidi" w:cstheme="majorBidi"/>
          <w:i/>
          <w:iCs/>
          <w:sz w:val="24"/>
          <w:szCs w:val="24"/>
        </w:rPr>
        <w:t>P</w:t>
      </w:r>
      <w:r w:rsidRPr="0078593F">
        <w:rPr>
          <w:rFonts w:asciiTheme="majorBidi" w:hAnsiTheme="majorBidi" w:cstheme="majorBidi"/>
          <w:sz w:val="24"/>
          <w:szCs w:val="24"/>
        </w:rPr>
        <w:t xml:space="preserve">. </w:t>
      </w:r>
      <w:proofErr w:type="spellStart"/>
      <w:r w:rsidRPr="0078593F">
        <w:rPr>
          <w:rFonts w:asciiTheme="majorBidi" w:hAnsiTheme="majorBidi" w:cstheme="majorBidi"/>
          <w:i/>
          <w:iCs/>
          <w:sz w:val="24"/>
          <w:szCs w:val="24"/>
        </w:rPr>
        <w:t>grandis</w:t>
      </w:r>
      <w:proofErr w:type="spellEnd"/>
      <w:r w:rsidRPr="0078593F">
        <w:rPr>
          <w:rFonts w:asciiTheme="majorBidi" w:hAnsiTheme="majorBidi" w:cstheme="majorBidi"/>
          <w:sz w:val="24"/>
          <w:szCs w:val="24"/>
        </w:rPr>
        <w:t xml:space="preserve"> in this part of its non-native range, as populations with a high probability of invasive success will be identified and prioritized for eradication.</w:t>
      </w:r>
    </w:p>
    <w:p w:rsidR="0078593F" w:rsidRDefault="0078593F">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type="page"/>
      </w:r>
    </w:p>
    <w:p w:rsidR="00FE41B5" w:rsidRPr="007B74DD" w:rsidRDefault="00FE41B5" w:rsidP="00C960B0">
      <w:pPr>
        <w:spacing w:after="0" w:line="360" w:lineRule="auto"/>
        <w:contextualSpacing/>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lastRenderedPageBreak/>
        <w:t xml:space="preserve">Testing the niche expansion hypothesis in insular geckos </w:t>
      </w:r>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vertAlign w:val="superscript"/>
        </w:rPr>
      </w:pPr>
      <w:proofErr w:type="spellStart"/>
      <w:r w:rsidRPr="007B74DD">
        <w:rPr>
          <w:rFonts w:asciiTheme="majorBidi" w:hAnsiTheme="majorBidi" w:cstheme="majorBidi"/>
          <w:color w:val="000000" w:themeColor="text1"/>
          <w:sz w:val="24"/>
          <w:szCs w:val="24"/>
          <w:u w:val="single"/>
        </w:rPr>
        <w:t>Hamutal</w:t>
      </w:r>
      <w:proofErr w:type="spellEnd"/>
      <w:r w:rsidRPr="007B74DD">
        <w:rPr>
          <w:rFonts w:asciiTheme="majorBidi" w:hAnsiTheme="majorBidi" w:cstheme="majorBidi"/>
          <w:color w:val="000000" w:themeColor="text1"/>
          <w:sz w:val="24"/>
          <w:szCs w:val="24"/>
          <w:u w:val="single"/>
        </w:rPr>
        <w:t xml:space="preserve"> Friedman</w:t>
      </w:r>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Yuval Itescu</w:t>
      </w:r>
      <w:r w:rsidRPr="007B74DD">
        <w:rPr>
          <w:rFonts w:asciiTheme="majorBidi" w:hAnsiTheme="majorBidi" w:cstheme="majorBidi"/>
          <w:color w:val="000000" w:themeColor="text1"/>
          <w:sz w:val="24"/>
          <w:szCs w:val="24"/>
          <w:vertAlign w:val="superscript"/>
        </w:rPr>
        <w:t>1</w:t>
      </w:r>
      <w:proofErr w:type="gramStart"/>
      <w:r w:rsidRPr="007B74DD">
        <w:rPr>
          <w:rFonts w:asciiTheme="majorBidi" w:hAnsiTheme="majorBidi" w:cstheme="majorBidi"/>
          <w:color w:val="000000" w:themeColor="text1"/>
          <w:sz w:val="24"/>
          <w:szCs w:val="24"/>
          <w:vertAlign w:val="superscript"/>
        </w:rPr>
        <w:t>,2,4</w:t>
      </w:r>
      <w:proofErr w:type="gramEnd"/>
      <w:r w:rsidRPr="007B74DD">
        <w:rPr>
          <w:rFonts w:asciiTheme="majorBidi" w:hAnsiTheme="majorBidi" w:cstheme="majorBidi"/>
          <w:color w:val="000000" w:themeColor="text1"/>
          <w:sz w:val="24"/>
          <w:szCs w:val="24"/>
        </w:rPr>
        <w:t>, Rachel Schwarz</w:t>
      </w:r>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xml:space="preserve">, Ariel </w:t>
      </w:r>
      <w:proofErr w:type="spellStart"/>
      <w:r w:rsidRPr="007B74DD">
        <w:rPr>
          <w:rFonts w:asciiTheme="majorBidi" w:hAnsiTheme="majorBidi" w:cstheme="majorBidi"/>
          <w:color w:val="000000" w:themeColor="text1"/>
          <w:sz w:val="24"/>
          <w:szCs w:val="24"/>
        </w:rPr>
        <w:t>Leib</w:t>
      </w:r>
      <w:proofErr w:type="spellEnd"/>
      <w:r w:rsidRPr="007B74DD">
        <w:rPr>
          <w:rFonts w:asciiTheme="majorBidi" w:hAnsiTheme="majorBidi" w:cstheme="majorBidi"/>
          <w:color w:val="000000" w:themeColor="text1"/>
          <w:sz w:val="24"/>
          <w:szCs w:val="24"/>
        </w:rPr>
        <w:t xml:space="preserve"> Leonid Friedman</w:t>
      </w:r>
      <w:r w:rsidRPr="007B74DD">
        <w:rPr>
          <w:rFonts w:asciiTheme="majorBidi" w:hAnsiTheme="majorBidi" w:cstheme="majorBidi"/>
          <w:color w:val="000000" w:themeColor="text1"/>
          <w:sz w:val="24"/>
          <w:szCs w:val="24"/>
          <w:vertAlign w:val="superscript"/>
        </w:rPr>
        <w:t>1,2</w:t>
      </w:r>
      <w:r w:rsidRPr="007B74DD">
        <w:rPr>
          <w:rFonts w:asciiTheme="majorBidi" w:hAnsiTheme="majorBidi" w:cstheme="majorBidi"/>
          <w:color w:val="000000" w:themeColor="text1"/>
          <w:sz w:val="24"/>
          <w:szCs w:val="24"/>
        </w:rPr>
        <w:t>, Christos Georgiadis</w:t>
      </w:r>
      <w:r w:rsidRPr="007B74DD">
        <w:rPr>
          <w:rFonts w:asciiTheme="majorBidi" w:hAnsiTheme="majorBidi" w:cstheme="majorBidi"/>
          <w:color w:val="000000" w:themeColor="text1"/>
          <w:sz w:val="24"/>
          <w:szCs w:val="24"/>
          <w:vertAlign w:val="superscript"/>
        </w:rPr>
        <w:t>3</w:t>
      </w:r>
      <w:r w:rsidRPr="007B74DD">
        <w:rPr>
          <w:rFonts w:asciiTheme="majorBidi" w:hAnsiTheme="majorBidi" w:cstheme="majorBidi"/>
          <w:color w:val="000000" w:themeColor="text1"/>
          <w:sz w:val="24"/>
          <w:szCs w:val="24"/>
        </w:rPr>
        <w:t>, Panayiotis Pafilis</w:t>
      </w:r>
      <w:r w:rsidRPr="007B74DD">
        <w:rPr>
          <w:rFonts w:asciiTheme="majorBidi" w:hAnsiTheme="majorBidi" w:cstheme="majorBidi"/>
          <w:color w:val="000000" w:themeColor="text1"/>
          <w:sz w:val="24"/>
          <w:szCs w:val="24"/>
          <w:vertAlign w:val="superscript"/>
        </w:rPr>
        <w:t>3</w:t>
      </w:r>
      <w:r w:rsidRPr="007B74DD">
        <w:rPr>
          <w:rFonts w:asciiTheme="majorBidi" w:hAnsiTheme="majorBidi" w:cstheme="majorBidi"/>
          <w:color w:val="000000" w:themeColor="text1"/>
          <w:sz w:val="24"/>
          <w:szCs w:val="24"/>
        </w:rPr>
        <w:t>, Shai Meiri</w:t>
      </w:r>
      <w:r w:rsidRPr="007B74DD">
        <w:rPr>
          <w:rFonts w:asciiTheme="majorBidi" w:hAnsiTheme="majorBidi" w:cstheme="majorBidi"/>
          <w:color w:val="000000" w:themeColor="text1"/>
          <w:sz w:val="24"/>
          <w:szCs w:val="24"/>
          <w:vertAlign w:val="superscript"/>
        </w:rPr>
        <w:t>1,2</w:t>
      </w:r>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5E7A0C" w:rsidP="00C960B0">
      <w:pPr>
        <w:spacing w:after="0" w:line="360" w:lineRule="auto"/>
        <w:jc w:val="both"/>
        <w:rPr>
          <w:rFonts w:asciiTheme="majorBidi" w:hAnsiTheme="majorBidi" w:cstheme="majorBidi"/>
          <w:color w:val="000000" w:themeColor="text1"/>
          <w:sz w:val="24"/>
          <w:szCs w:val="24"/>
        </w:rPr>
      </w:pPr>
      <w:proofErr w:type="gramStart"/>
      <w:r w:rsidRPr="007B74DD">
        <w:rPr>
          <w:rFonts w:asciiTheme="majorBidi" w:hAnsiTheme="majorBidi" w:cstheme="majorBidi"/>
          <w:color w:val="000000" w:themeColor="text1"/>
          <w:sz w:val="24"/>
          <w:szCs w:val="24"/>
          <w:vertAlign w:val="superscript"/>
        </w:rPr>
        <w:t>1</w:t>
      </w:r>
      <w:r w:rsidR="00FE41B5" w:rsidRPr="007B74DD">
        <w:rPr>
          <w:rFonts w:asciiTheme="majorBidi" w:hAnsiTheme="majorBidi" w:cstheme="majorBidi"/>
          <w:color w:val="000000" w:themeColor="text1"/>
          <w:sz w:val="24"/>
          <w:szCs w:val="24"/>
        </w:rPr>
        <w:t>School of Zoology, Tel Aviv University, Tel Aviv, Israel</w:t>
      </w:r>
      <w:r w:rsidRPr="007B74DD">
        <w:rPr>
          <w:rFonts w:asciiTheme="majorBidi" w:hAnsiTheme="majorBidi" w:cstheme="majorBidi"/>
          <w:color w:val="000000" w:themeColor="text1"/>
          <w:sz w:val="24"/>
          <w:szCs w:val="24"/>
        </w:rPr>
        <w:t>.</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2</w:t>
      </w:r>
      <w:r w:rsidR="00FE41B5" w:rsidRPr="007B74DD">
        <w:rPr>
          <w:rFonts w:asciiTheme="majorBidi" w:hAnsiTheme="majorBidi" w:cstheme="majorBidi"/>
          <w:color w:val="000000" w:themeColor="text1"/>
          <w:sz w:val="24"/>
          <w:szCs w:val="24"/>
        </w:rPr>
        <w:t>The Steinhardt Museum of Natural History, Tel Aviv University, 6997801, Israel</w:t>
      </w:r>
      <w:r w:rsidRPr="007B74DD">
        <w:rPr>
          <w:rFonts w:asciiTheme="majorBidi" w:hAnsiTheme="majorBidi" w:cstheme="majorBidi"/>
          <w:color w:val="000000" w:themeColor="text1"/>
          <w:sz w:val="24"/>
          <w:szCs w:val="24"/>
        </w:rPr>
        <w:t>.</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3</w:t>
      </w:r>
      <w:r w:rsidR="00FE41B5" w:rsidRPr="007B74DD">
        <w:rPr>
          <w:rFonts w:asciiTheme="majorBidi" w:hAnsiTheme="majorBidi" w:cstheme="majorBidi"/>
          <w:color w:val="000000" w:themeColor="text1"/>
          <w:sz w:val="24"/>
          <w:szCs w:val="24"/>
        </w:rPr>
        <w:t xml:space="preserve">Department of Biology, National and </w:t>
      </w:r>
      <w:proofErr w:type="spellStart"/>
      <w:r w:rsidR="00FE41B5" w:rsidRPr="007B74DD">
        <w:rPr>
          <w:rFonts w:asciiTheme="majorBidi" w:hAnsiTheme="majorBidi" w:cstheme="majorBidi"/>
          <w:color w:val="000000" w:themeColor="text1"/>
          <w:sz w:val="24"/>
          <w:szCs w:val="24"/>
        </w:rPr>
        <w:t>Kapodistrian</w:t>
      </w:r>
      <w:proofErr w:type="spellEnd"/>
      <w:r w:rsidR="00FE41B5" w:rsidRPr="007B74DD">
        <w:rPr>
          <w:rFonts w:asciiTheme="majorBidi" w:hAnsiTheme="majorBidi" w:cstheme="majorBidi"/>
          <w:color w:val="000000" w:themeColor="text1"/>
          <w:sz w:val="24"/>
          <w:szCs w:val="24"/>
        </w:rPr>
        <w:t xml:space="preserve"> University of Athens, Athens 157-84, Greece</w:t>
      </w:r>
      <w:r w:rsidRPr="007B74DD">
        <w:rPr>
          <w:rFonts w:asciiTheme="majorBidi" w:hAnsiTheme="majorBidi" w:cstheme="majorBidi"/>
          <w:color w:val="000000" w:themeColor="text1"/>
          <w:sz w:val="24"/>
          <w:szCs w:val="24"/>
        </w:rPr>
        <w:t>.</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4</w:t>
      </w:r>
      <w:r w:rsidR="00FE41B5" w:rsidRPr="007B74DD">
        <w:rPr>
          <w:rFonts w:asciiTheme="majorBidi" w:hAnsiTheme="majorBidi" w:cstheme="majorBidi"/>
          <w:color w:val="000000" w:themeColor="text1"/>
          <w:sz w:val="24"/>
          <w:szCs w:val="24"/>
        </w:rPr>
        <w:t xml:space="preserve">Institute for Biology, </w:t>
      </w:r>
      <w:proofErr w:type="spellStart"/>
      <w:r w:rsidR="00FE41B5" w:rsidRPr="007B74DD">
        <w:rPr>
          <w:rFonts w:asciiTheme="majorBidi" w:hAnsiTheme="majorBidi" w:cstheme="majorBidi"/>
          <w:color w:val="000000" w:themeColor="text1"/>
          <w:sz w:val="24"/>
          <w:szCs w:val="24"/>
        </w:rPr>
        <w:t>Freie</w:t>
      </w:r>
      <w:proofErr w:type="spellEnd"/>
      <w:r w:rsidR="00FE41B5" w:rsidRPr="007B74DD">
        <w:rPr>
          <w:rFonts w:asciiTheme="majorBidi" w:hAnsiTheme="majorBidi" w:cstheme="majorBidi"/>
          <w:color w:val="000000" w:themeColor="text1"/>
          <w:sz w:val="24"/>
          <w:szCs w:val="24"/>
        </w:rPr>
        <w:t xml:space="preserve"> </w:t>
      </w:r>
      <w:proofErr w:type="spellStart"/>
      <w:r w:rsidR="00FE41B5" w:rsidRPr="007B74DD">
        <w:rPr>
          <w:rFonts w:asciiTheme="majorBidi" w:hAnsiTheme="majorBidi" w:cstheme="majorBidi"/>
          <w:color w:val="000000" w:themeColor="text1"/>
          <w:sz w:val="24"/>
          <w:szCs w:val="24"/>
        </w:rPr>
        <w:t>Universität</w:t>
      </w:r>
      <w:proofErr w:type="spellEnd"/>
      <w:r w:rsidR="00FE41B5" w:rsidRPr="007B74DD">
        <w:rPr>
          <w:rFonts w:asciiTheme="majorBidi" w:hAnsiTheme="majorBidi" w:cstheme="majorBidi"/>
          <w:color w:val="000000" w:themeColor="text1"/>
          <w:sz w:val="24"/>
          <w:szCs w:val="24"/>
        </w:rPr>
        <w:t xml:space="preserve"> Berlin, 14195, Berlin, Germany</w:t>
      </w:r>
      <w:r w:rsidRPr="007B74DD">
        <w:rPr>
          <w:rFonts w:asciiTheme="majorBidi" w:hAnsiTheme="majorBidi" w:cstheme="majorBidi"/>
          <w:color w:val="000000" w:themeColor="text1"/>
          <w:sz w:val="24"/>
          <w:szCs w:val="24"/>
        </w:rPr>
        <w:t>.</w:t>
      </w:r>
      <w:proofErr w:type="gramEnd"/>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 xml:space="preserve">The Niche Expansion Hypothesis (NEH) suggests that dietary niche-breadth increases as interspecific competition weakens, and thus intraspecific competition is stronger, and prey availability is greater. This can occur via increasing differences between individuals and\or by expanding individual niches. We examined how dietary niche-breadths in island populations of </w:t>
      </w:r>
      <w:r w:rsidRPr="007B74DD">
        <w:rPr>
          <w:rFonts w:asciiTheme="majorBidi" w:hAnsiTheme="majorBidi" w:cstheme="majorBidi"/>
          <w:i/>
          <w:iCs/>
          <w:color w:val="000000" w:themeColor="text1"/>
          <w:sz w:val="24"/>
          <w:szCs w:val="24"/>
        </w:rPr>
        <w:t>Mediodactylus kotschyi</w:t>
      </w:r>
      <w:r w:rsidRPr="007B74DD">
        <w:rPr>
          <w:rFonts w:asciiTheme="majorBidi" w:hAnsiTheme="majorBidi" w:cstheme="majorBidi"/>
          <w:color w:val="000000" w:themeColor="text1"/>
          <w:sz w:val="24"/>
          <w:szCs w:val="24"/>
        </w:rPr>
        <w:t xml:space="preserve"> are affected by inter and intraspecific competition, and prey availability. </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 xml:space="preserve">We collected </w:t>
      </w:r>
      <w:proofErr w:type="spellStart"/>
      <w:r w:rsidRPr="007B74DD">
        <w:rPr>
          <w:rFonts w:asciiTheme="majorBidi" w:hAnsiTheme="majorBidi" w:cstheme="majorBidi"/>
          <w:color w:val="000000" w:themeColor="text1"/>
          <w:sz w:val="24"/>
          <w:szCs w:val="24"/>
        </w:rPr>
        <w:t>feces</w:t>
      </w:r>
      <w:proofErr w:type="spellEnd"/>
      <w:r w:rsidRPr="007B74DD">
        <w:rPr>
          <w:rFonts w:asciiTheme="majorBidi" w:hAnsiTheme="majorBidi" w:cstheme="majorBidi"/>
          <w:color w:val="000000" w:themeColor="text1"/>
          <w:sz w:val="24"/>
          <w:szCs w:val="24"/>
        </w:rPr>
        <w:t xml:space="preserve"> of 222 </w:t>
      </w:r>
      <w:r w:rsidRPr="007B74DD">
        <w:rPr>
          <w:rFonts w:asciiTheme="majorBidi" w:hAnsiTheme="majorBidi" w:cstheme="majorBidi"/>
          <w:i/>
          <w:iCs/>
          <w:color w:val="000000" w:themeColor="text1"/>
          <w:sz w:val="24"/>
          <w:szCs w:val="24"/>
        </w:rPr>
        <w:t>M. kotschyi</w:t>
      </w:r>
      <w:r w:rsidRPr="007B74DD">
        <w:rPr>
          <w:rFonts w:asciiTheme="majorBidi" w:hAnsiTheme="majorBidi" w:cstheme="majorBidi"/>
          <w:color w:val="000000" w:themeColor="text1"/>
          <w:sz w:val="24"/>
          <w:szCs w:val="24"/>
        </w:rPr>
        <w:t xml:space="preserve"> from 17 islands in the Aegean Sea and two sites in the southern Peloponnese. On each, we estimated population density of </w:t>
      </w:r>
      <w:r w:rsidRPr="007B74DD">
        <w:rPr>
          <w:rFonts w:asciiTheme="majorBidi" w:hAnsiTheme="majorBidi" w:cstheme="majorBidi"/>
          <w:i/>
          <w:iCs/>
          <w:color w:val="000000" w:themeColor="text1"/>
          <w:sz w:val="24"/>
          <w:szCs w:val="24"/>
        </w:rPr>
        <w:t>M. kotschyi</w:t>
      </w:r>
      <w:r w:rsidRPr="007B74DD">
        <w:rPr>
          <w:rFonts w:asciiTheme="majorBidi" w:hAnsiTheme="majorBidi" w:cstheme="majorBidi"/>
          <w:color w:val="000000" w:themeColor="text1"/>
          <w:sz w:val="24"/>
          <w:szCs w:val="24"/>
        </w:rPr>
        <w:t xml:space="preserve">, counted their competitor species, and placed 21 pitfall traps to estimate prey (arthropod) diversity and abundance. We identified the remains taxonomically and counted prey items of each gecko. We quantified the number of prey categories, Shannon–Wiener diversity, and evenness (assessing how evenly prey items distribute among prey categories). We similarly processed and assessed the diversity of arthropods from pitfalls and assessed these indices for males and females separately for 9 islands. </w:t>
      </w:r>
      <w:r w:rsidRPr="007B74DD">
        <w:rPr>
          <w:rFonts w:asciiTheme="majorBidi" w:hAnsiTheme="majorBidi" w:cstheme="majorBidi"/>
          <w:i/>
          <w:iCs/>
          <w:color w:val="000000" w:themeColor="text1"/>
          <w:sz w:val="24"/>
          <w:szCs w:val="24"/>
        </w:rPr>
        <w:t xml:space="preserve">Mediodactylus kotschyi </w:t>
      </w:r>
      <w:r w:rsidRPr="007B74DD">
        <w:rPr>
          <w:rFonts w:asciiTheme="majorBidi" w:hAnsiTheme="majorBidi" w:cstheme="majorBidi"/>
          <w:color w:val="000000" w:themeColor="text1"/>
          <w:sz w:val="24"/>
          <w:szCs w:val="24"/>
        </w:rPr>
        <w:t>base their spring diet mainly on beetles, cicadas and ants. Mainland geckos have wider dietary niches than insular ones. Prey category numbers per-population negatively correlated with competitor richness. Prey availability and population density were unrelated to niche-breadth at both the individual and population levels. Evenness was similar at individual and population level. We did not find sexual dimorphism in diet.</w:t>
      </w:r>
    </w:p>
    <w:p w:rsidR="00FE41B5" w:rsidRPr="007B74DD" w:rsidRDefault="00FE41B5" w:rsidP="00C960B0">
      <w:pPr>
        <w:spacing w:after="0" w:line="360" w:lineRule="auto"/>
        <w:contextualSpacing/>
        <w:jc w:val="both"/>
        <w:rPr>
          <w:rFonts w:asciiTheme="majorBidi" w:hAnsiTheme="majorBidi" w:cstheme="majorBidi"/>
          <w:color w:val="000000" w:themeColor="text1"/>
          <w:sz w:val="24"/>
          <w:szCs w:val="24"/>
          <w:rtl/>
        </w:rPr>
      </w:pPr>
      <w:r w:rsidRPr="007B74DD">
        <w:rPr>
          <w:rFonts w:asciiTheme="majorBidi" w:hAnsiTheme="majorBidi" w:cstheme="majorBidi"/>
          <w:color w:val="000000" w:themeColor="text1"/>
          <w:sz w:val="24"/>
          <w:szCs w:val="24"/>
        </w:rPr>
        <w:t>Although competitor richness constrains niche-breadth, as predicted, most of our results contradict the predictions of the NEH. This suggests a reconsideration of this theory is warranted.</w:t>
      </w:r>
    </w:p>
    <w:p w:rsidR="005E7A0C" w:rsidRPr="007B74DD" w:rsidRDefault="005E7A0C" w:rsidP="00C960B0">
      <w:pPr>
        <w:jc w:val="both"/>
        <w:rPr>
          <w:rFonts w:asciiTheme="majorBidi" w:hAnsiTheme="majorBidi" w:cstheme="majorBidi"/>
          <w:b/>
          <w:color w:val="000000" w:themeColor="text1"/>
          <w:sz w:val="24"/>
          <w:szCs w:val="24"/>
        </w:rPr>
      </w:pPr>
      <w:r w:rsidRPr="007B74DD">
        <w:rPr>
          <w:rFonts w:asciiTheme="majorBidi" w:hAnsiTheme="majorBidi" w:cstheme="majorBidi"/>
          <w:b/>
          <w:color w:val="000000" w:themeColor="text1"/>
          <w:sz w:val="24"/>
          <w:szCs w:val="24"/>
        </w:rPr>
        <w:br w:type="page"/>
      </w:r>
    </w:p>
    <w:p w:rsidR="00772C6E" w:rsidRPr="007B74DD" w:rsidRDefault="00772C6E" w:rsidP="00C960B0">
      <w:pPr>
        <w:spacing w:after="0" w:line="360" w:lineRule="auto"/>
        <w:contextualSpacing/>
        <w:jc w:val="both"/>
        <w:rPr>
          <w:rFonts w:asciiTheme="majorBidi" w:hAnsiTheme="majorBidi" w:cstheme="majorBidi"/>
          <w:b/>
          <w:color w:val="000000" w:themeColor="text1"/>
          <w:sz w:val="24"/>
          <w:szCs w:val="24"/>
        </w:rPr>
      </w:pPr>
      <w:r w:rsidRPr="007B74DD">
        <w:rPr>
          <w:rFonts w:asciiTheme="majorBidi" w:hAnsiTheme="majorBidi" w:cstheme="majorBidi"/>
          <w:b/>
          <w:color w:val="000000" w:themeColor="text1"/>
          <w:sz w:val="24"/>
          <w:szCs w:val="24"/>
        </w:rPr>
        <w:lastRenderedPageBreak/>
        <w:t xml:space="preserve">Evolution of habitat preference in </w:t>
      </w:r>
      <w:r w:rsidRPr="007B74DD">
        <w:rPr>
          <w:rFonts w:asciiTheme="majorBidi" w:hAnsiTheme="majorBidi" w:cstheme="majorBidi"/>
          <w:b/>
          <w:i/>
          <w:color w:val="000000" w:themeColor="text1"/>
          <w:sz w:val="24"/>
          <w:szCs w:val="24"/>
        </w:rPr>
        <w:t xml:space="preserve">Cyrtodactylus </w:t>
      </w:r>
      <w:proofErr w:type="spellStart"/>
      <w:r w:rsidRPr="007B74DD">
        <w:rPr>
          <w:rFonts w:asciiTheme="majorBidi" w:hAnsiTheme="majorBidi" w:cstheme="majorBidi"/>
          <w:b/>
          <w:color w:val="000000" w:themeColor="text1"/>
          <w:sz w:val="24"/>
          <w:szCs w:val="24"/>
        </w:rPr>
        <w:t>Gray</w:t>
      </w:r>
      <w:proofErr w:type="spellEnd"/>
      <w:r w:rsidRPr="007B74DD">
        <w:rPr>
          <w:rFonts w:asciiTheme="majorBidi" w:hAnsiTheme="majorBidi" w:cstheme="majorBidi"/>
          <w:b/>
          <w:color w:val="000000" w:themeColor="text1"/>
          <w:sz w:val="24"/>
          <w:szCs w:val="24"/>
        </w:rPr>
        <w:t>, 1827</w:t>
      </w:r>
    </w:p>
    <w:p w:rsidR="00772C6E" w:rsidRPr="007B74DD" w:rsidRDefault="00772C6E" w:rsidP="00C960B0">
      <w:pPr>
        <w:spacing w:after="0" w:line="360" w:lineRule="auto"/>
        <w:contextualSpacing/>
        <w:jc w:val="both"/>
        <w:rPr>
          <w:rFonts w:asciiTheme="majorBidi" w:hAnsiTheme="majorBidi" w:cstheme="majorBidi"/>
          <w:b/>
          <w:color w:val="000000" w:themeColor="text1"/>
          <w:sz w:val="24"/>
          <w:szCs w:val="24"/>
        </w:rPr>
      </w:pPr>
    </w:p>
    <w:p w:rsidR="00772C6E" w:rsidRPr="007B74DD" w:rsidRDefault="00772C6E" w:rsidP="007B74DD">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u w:val="single"/>
        </w:rPr>
        <w:t>L. Lee Grismer</w:t>
      </w:r>
      <w:r w:rsidR="007B74DD"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Perry L. Wood, Jr.</w:t>
      </w:r>
      <w:r w:rsidR="007B74DD" w:rsidRPr="007B74DD">
        <w:rPr>
          <w:rFonts w:asciiTheme="majorBidi" w:hAnsiTheme="majorBidi" w:cstheme="majorBidi"/>
          <w:color w:val="000000" w:themeColor="text1"/>
          <w:sz w:val="24"/>
          <w:szCs w:val="24"/>
          <w:vertAlign w:val="superscript"/>
        </w:rPr>
        <w:t xml:space="preserve"> 2</w:t>
      </w:r>
      <w:r w:rsidRPr="007B74DD">
        <w:rPr>
          <w:rFonts w:asciiTheme="majorBidi" w:hAnsiTheme="majorBidi" w:cstheme="majorBidi"/>
          <w:color w:val="000000" w:themeColor="text1"/>
          <w:sz w:val="24"/>
          <w:szCs w:val="24"/>
        </w:rPr>
        <w:t xml:space="preserve">, Minh </w:t>
      </w:r>
      <w:proofErr w:type="spellStart"/>
      <w:r w:rsidRPr="007B74DD">
        <w:rPr>
          <w:rFonts w:asciiTheme="majorBidi" w:hAnsiTheme="majorBidi" w:cstheme="majorBidi"/>
          <w:color w:val="000000" w:themeColor="text1"/>
          <w:sz w:val="24"/>
          <w:szCs w:val="24"/>
        </w:rPr>
        <w:t>Duc</w:t>
      </w:r>
      <w:proofErr w:type="spellEnd"/>
      <w:r w:rsidRPr="007B74DD">
        <w:rPr>
          <w:rFonts w:asciiTheme="majorBidi" w:hAnsiTheme="majorBidi" w:cstheme="majorBidi"/>
          <w:color w:val="000000" w:themeColor="text1"/>
          <w:sz w:val="24"/>
          <w:szCs w:val="24"/>
        </w:rPr>
        <w:t xml:space="preserve"> Le</w:t>
      </w:r>
      <w:r w:rsidR="007B74DD" w:rsidRPr="007B74DD">
        <w:rPr>
          <w:rFonts w:asciiTheme="majorBidi" w:hAnsiTheme="majorBidi" w:cstheme="majorBidi"/>
          <w:color w:val="000000" w:themeColor="text1"/>
          <w:sz w:val="24"/>
          <w:szCs w:val="24"/>
          <w:vertAlign w:val="superscript"/>
        </w:rPr>
        <w:t>3</w:t>
      </w:r>
      <w:r w:rsidRPr="007B74DD">
        <w:rPr>
          <w:rFonts w:asciiTheme="majorBidi" w:hAnsiTheme="majorBidi" w:cstheme="majorBidi"/>
          <w:color w:val="000000" w:themeColor="text1"/>
          <w:sz w:val="24"/>
          <w:szCs w:val="24"/>
        </w:rPr>
        <w:t xml:space="preserve">, Truong </w:t>
      </w:r>
      <w:proofErr w:type="spellStart"/>
      <w:r w:rsidRPr="007B74DD">
        <w:rPr>
          <w:rFonts w:asciiTheme="majorBidi" w:hAnsiTheme="majorBidi" w:cstheme="majorBidi"/>
          <w:color w:val="000000" w:themeColor="text1"/>
          <w:sz w:val="24"/>
          <w:szCs w:val="24"/>
        </w:rPr>
        <w:t>Quang</w:t>
      </w:r>
      <w:proofErr w:type="spellEnd"/>
      <w:r w:rsidRPr="007B74DD">
        <w:rPr>
          <w:rFonts w:asciiTheme="majorBidi" w:hAnsiTheme="majorBidi" w:cstheme="majorBidi"/>
          <w:color w:val="000000" w:themeColor="text1"/>
          <w:sz w:val="24"/>
          <w:szCs w:val="24"/>
        </w:rPr>
        <w:t xml:space="preserve"> Nguyen</w:t>
      </w:r>
      <w:r w:rsidRPr="007B74DD">
        <w:rPr>
          <w:rFonts w:asciiTheme="majorBidi" w:hAnsiTheme="majorBidi" w:cstheme="majorBidi"/>
          <w:color w:val="000000" w:themeColor="text1"/>
          <w:sz w:val="24"/>
          <w:szCs w:val="24"/>
          <w:vertAlign w:val="superscript"/>
        </w:rPr>
        <w:t>4</w:t>
      </w:r>
      <w:r w:rsidRPr="007B74DD">
        <w:rPr>
          <w:rFonts w:asciiTheme="majorBidi" w:hAnsiTheme="majorBidi" w:cstheme="majorBidi"/>
          <w:color w:val="000000" w:themeColor="text1"/>
          <w:sz w:val="24"/>
          <w:szCs w:val="24"/>
        </w:rPr>
        <w:t>, Thomas Ziegler</w:t>
      </w:r>
      <w:r w:rsidRPr="007B74DD">
        <w:rPr>
          <w:rFonts w:asciiTheme="majorBidi" w:hAnsiTheme="majorBidi" w:cstheme="majorBidi"/>
          <w:color w:val="000000" w:themeColor="text1"/>
          <w:sz w:val="24"/>
          <w:szCs w:val="24"/>
          <w:vertAlign w:val="superscript"/>
        </w:rPr>
        <w:t>5</w:t>
      </w:r>
      <w:r w:rsidRPr="007B74DD">
        <w:rPr>
          <w:rFonts w:asciiTheme="majorBidi" w:hAnsiTheme="majorBidi" w:cstheme="majorBidi"/>
          <w:color w:val="000000" w:themeColor="text1"/>
          <w:sz w:val="24"/>
          <w:szCs w:val="24"/>
        </w:rPr>
        <w:t>, Jesse L. Grismer</w:t>
      </w:r>
      <w:r w:rsidR="007B74DD" w:rsidRPr="007B74DD">
        <w:rPr>
          <w:rFonts w:asciiTheme="majorBidi" w:hAnsiTheme="majorBidi" w:cstheme="majorBidi"/>
          <w:color w:val="000000" w:themeColor="text1"/>
          <w:sz w:val="24"/>
          <w:szCs w:val="24"/>
          <w:vertAlign w:val="superscript"/>
        </w:rPr>
        <w:t>6</w:t>
      </w:r>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proofErr w:type="gramStart"/>
      <w:r w:rsidRPr="007B74DD">
        <w:rPr>
          <w:rFonts w:asciiTheme="majorBidi" w:hAnsiTheme="majorBidi" w:cstheme="majorBidi"/>
          <w:color w:val="000000" w:themeColor="text1"/>
          <w:sz w:val="24"/>
          <w:szCs w:val="24"/>
          <w:vertAlign w:val="superscript"/>
        </w:rPr>
        <w:t>1,4</w:t>
      </w:r>
      <w:r w:rsidRPr="007B74DD">
        <w:rPr>
          <w:rFonts w:asciiTheme="majorBidi" w:hAnsiTheme="majorBidi" w:cstheme="majorBidi"/>
          <w:color w:val="000000" w:themeColor="text1"/>
          <w:sz w:val="24"/>
          <w:szCs w:val="24"/>
        </w:rPr>
        <w:t>Department of Biology, La Sierra University, Riverside, California, USA.</w:t>
      </w:r>
      <w:proofErr w:type="gramEnd"/>
      <w:r w:rsidRPr="007B74DD">
        <w:rPr>
          <w:rFonts w:asciiTheme="majorBidi" w:hAnsiTheme="majorBidi" w:cstheme="majorBidi"/>
          <w:color w:val="000000" w:themeColor="text1"/>
          <w:sz w:val="24"/>
          <w:szCs w:val="24"/>
        </w:rPr>
        <w:t xml:space="preserve"> </w:t>
      </w:r>
      <w:r w:rsidRPr="007B74DD">
        <w:rPr>
          <w:rFonts w:asciiTheme="majorBidi" w:hAnsiTheme="majorBidi" w:cstheme="majorBidi"/>
          <w:color w:val="000000" w:themeColor="text1"/>
          <w:sz w:val="24"/>
          <w:szCs w:val="24"/>
          <w:vertAlign w:val="superscript"/>
        </w:rPr>
        <w:t>2</w:t>
      </w:r>
      <w:r w:rsidRPr="007B74DD">
        <w:rPr>
          <w:rFonts w:asciiTheme="majorBidi" w:hAnsiTheme="majorBidi" w:cstheme="majorBidi"/>
          <w:color w:val="000000" w:themeColor="text1"/>
          <w:sz w:val="24"/>
          <w:szCs w:val="24"/>
        </w:rPr>
        <w:t>Department of Biological Sciences and Museum of Natural History, Auburn University, Auburn, Alabama 36849, U.S.A.</w:t>
      </w:r>
      <w:r w:rsidRPr="007B74DD">
        <w:rPr>
          <w:rStyle w:val="apple-converted-space"/>
          <w:rFonts w:asciiTheme="majorBidi" w:hAnsiTheme="majorBidi" w:cstheme="majorBidi"/>
          <w:color w:val="000000" w:themeColor="text1"/>
          <w:sz w:val="24"/>
          <w:szCs w:val="24"/>
        </w:rPr>
        <w:t> </w:t>
      </w:r>
      <w:r w:rsidRPr="007B74DD">
        <w:rPr>
          <w:rFonts w:asciiTheme="majorBidi" w:hAnsiTheme="majorBidi" w:cstheme="majorBidi"/>
          <w:color w:val="000000" w:themeColor="text1"/>
          <w:sz w:val="24"/>
          <w:szCs w:val="24"/>
          <w:vertAlign w:val="superscript"/>
        </w:rPr>
        <w:t>3</w:t>
      </w:r>
      <w:r w:rsidRPr="007B74DD">
        <w:rPr>
          <w:rFonts w:asciiTheme="majorBidi" w:hAnsiTheme="majorBidi" w:cstheme="majorBidi"/>
          <w:color w:val="000000" w:themeColor="text1"/>
          <w:sz w:val="24"/>
          <w:szCs w:val="24"/>
        </w:rPr>
        <w:t xml:space="preserve">Faculty of Environmental Sciences, Hanoi University of Science, Vietnam National University, 334 Nguyen </w:t>
      </w:r>
      <w:proofErr w:type="spellStart"/>
      <w:r w:rsidRPr="007B74DD">
        <w:rPr>
          <w:rFonts w:asciiTheme="majorBidi" w:hAnsiTheme="majorBidi" w:cstheme="majorBidi"/>
          <w:color w:val="000000" w:themeColor="text1"/>
          <w:sz w:val="24"/>
          <w:szCs w:val="24"/>
        </w:rPr>
        <w:t>Trai</w:t>
      </w:r>
      <w:proofErr w:type="spellEnd"/>
      <w:r w:rsidRPr="007B74DD">
        <w:rPr>
          <w:rFonts w:asciiTheme="majorBidi" w:hAnsiTheme="majorBidi" w:cstheme="majorBidi"/>
          <w:color w:val="000000" w:themeColor="text1"/>
          <w:sz w:val="24"/>
          <w:szCs w:val="24"/>
        </w:rPr>
        <w:t xml:space="preserve"> Road, Hanoi,</w:t>
      </w:r>
      <w:r w:rsidRPr="007B74DD">
        <w:rPr>
          <w:rStyle w:val="apple-converted-space"/>
          <w:rFonts w:asciiTheme="majorBidi" w:hAnsiTheme="majorBidi" w:cstheme="majorBidi"/>
          <w:color w:val="000000" w:themeColor="text1"/>
          <w:sz w:val="24"/>
          <w:szCs w:val="24"/>
        </w:rPr>
        <w:t> </w:t>
      </w:r>
      <w:r w:rsidRPr="007B74DD">
        <w:rPr>
          <w:rFonts w:asciiTheme="majorBidi" w:hAnsiTheme="majorBidi" w:cstheme="majorBidi"/>
          <w:color w:val="000000" w:themeColor="text1"/>
          <w:sz w:val="24"/>
          <w:szCs w:val="24"/>
        </w:rPr>
        <w:t>Vietnam.</w:t>
      </w:r>
      <w:r w:rsidRPr="007B74DD">
        <w:rPr>
          <w:rStyle w:val="apple-converted-space"/>
          <w:rFonts w:asciiTheme="majorBidi" w:hAnsiTheme="majorBidi" w:cstheme="majorBidi"/>
          <w:color w:val="000000" w:themeColor="text1"/>
          <w:sz w:val="24"/>
          <w:szCs w:val="24"/>
        </w:rPr>
        <w:t> </w:t>
      </w:r>
      <w:r w:rsidRPr="007B74DD">
        <w:rPr>
          <w:rFonts w:asciiTheme="majorBidi" w:hAnsiTheme="majorBidi" w:cstheme="majorBidi"/>
          <w:color w:val="000000" w:themeColor="text1"/>
          <w:sz w:val="24"/>
          <w:szCs w:val="24"/>
          <w:vertAlign w:val="superscript"/>
        </w:rPr>
        <w:t>4</w:t>
      </w:r>
      <w:r w:rsidRPr="007B74DD">
        <w:rPr>
          <w:rFonts w:asciiTheme="majorBidi" w:hAnsiTheme="majorBidi" w:cstheme="majorBidi"/>
          <w:color w:val="000000" w:themeColor="text1"/>
          <w:sz w:val="24"/>
          <w:szCs w:val="24"/>
        </w:rPr>
        <w:t xml:space="preserve"> Institute of Ecology and Biological Resources, Vietnam Academy of Science and Technology, 18 Hoang Quoc Viet, Hanoi, Vietnam. </w:t>
      </w:r>
      <w:proofErr w:type="gramStart"/>
      <w:r w:rsidRPr="007B74DD">
        <w:rPr>
          <w:rFonts w:asciiTheme="majorBidi" w:hAnsiTheme="majorBidi" w:cstheme="majorBidi"/>
          <w:color w:val="000000" w:themeColor="text1"/>
          <w:sz w:val="24"/>
          <w:szCs w:val="24"/>
          <w:vertAlign w:val="superscript"/>
        </w:rPr>
        <w:t>5</w:t>
      </w:r>
      <w:r w:rsidRPr="007B74DD">
        <w:rPr>
          <w:rStyle w:val="SC1649"/>
          <w:rFonts w:asciiTheme="majorBidi" w:hAnsiTheme="majorBidi" w:cstheme="majorBidi"/>
          <w:color w:val="000000" w:themeColor="text1"/>
          <w:sz w:val="24"/>
          <w:szCs w:val="24"/>
        </w:rPr>
        <w:t xml:space="preserve">AG </w:t>
      </w:r>
      <w:proofErr w:type="spellStart"/>
      <w:r w:rsidRPr="007B74DD">
        <w:rPr>
          <w:rStyle w:val="SC1649"/>
          <w:rFonts w:asciiTheme="majorBidi" w:hAnsiTheme="majorBidi" w:cstheme="majorBidi"/>
          <w:color w:val="000000" w:themeColor="text1"/>
          <w:sz w:val="24"/>
          <w:szCs w:val="24"/>
        </w:rPr>
        <w:t>Zoologischer</w:t>
      </w:r>
      <w:proofErr w:type="spellEnd"/>
      <w:r w:rsidRPr="007B74DD">
        <w:rPr>
          <w:rStyle w:val="SC1649"/>
          <w:rFonts w:asciiTheme="majorBidi" w:hAnsiTheme="majorBidi" w:cstheme="majorBidi"/>
          <w:color w:val="000000" w:themeColor="text1"/>
          <w:sz w:val="24"/>
          <w:szCs w:val="24"/>
        </w:rPr>
        <w:t xml:space="preserve"> Garten Köln, </w:t>
      </w:r>
      <w:proofErr w:type="spellStart"/>
      <w:r w:rsidRPr="007B74DD">
        <w:rPr>
          <w:rStyle w:val="SC1649"/>
          <w:rFonts w:asciiTheme="majorBidi" w:hAnsiTheme="majorBidi" w:cstheme="majorBidi"/>
          <w:color w:val="000000" w:themeColor="text1"/>
          <w:sz w:val="24"/>
          <w:szCs w:val="24"/>
        </w:rPr>
        <w:t>Riehler</w:t>
      </w:r>
      <w:proofErr w:type="spellEnd"/>
      <w:r w:rsidRPr="007B74DD">
        <w:rPr>
          <w:rStyle w:val="SC1649"/>
          <w:rFonts w:asciiTheme="majorBidi" w:hAnsiTheme="majorBidi" w:cstheme="majorBidi"/>
          <w:color w:val="000000" w:themeColor="text1"/>
          <w:sz w:val="24"/>
          <w:szCs w:val="24"/>
        </w:rPr>
        <w:t xml:space="preserve"> </w:t>
      </w:r>
      <w:proofErr w:type="spellStart"/>
      <w:r w:rsidRPr="007B74DD">
        <w:rPr>
          <w:rStyle w:val="SC1649"/>
          <w:rFonts w:asciiTheme="majorBidi" w:hAnsiTheme="majorBidi" w:cstheme="majorBidi"/>
          <w:color w:val="000000" w:themeColor="text1"/>
          <w:sz w:val="24"/>
          <w:szCs w:val="24"/>
        </w:rPr>
        <w:t>Strasse</w:t>
      </w:r>
      <w:proofErr w:type="spellEnd"/>
      <w:r w:rsidRPr="007B74DD">
        <w:rPr>
          <w:rStyle w:val="SC1649"/>
          <w:rFonts w:asciiTheme="majorBidi" w:hAnsiTheme="majorBidi" w:cstheme="majorBidi"/>
          <w:color w:val="000000" w:themeColor="text1"/>
          <w:sz w:val="24"/>
          <w:szCs w:val="24"/>
        </w:rPr>
        <w:t xml:space="preserve"> 173, D–50735 Cologne, Germany</w:t>
      </w:r>
      <w:r w:rsidR="005E7A0C" w:rsidRPr="007B74DD">
        <w:rPr>
          <w:rStyle w:val="SC1649"/>
          <w:rFonts w:asciiTheme="majorBidi" w:hAnsiTheme="majorBidi" w:cstheme="majorBidi"/>
          <w:color w:val="000000" w:themeColor="text1"/>
          <w:sz w:val="24"/>
          <w:szCs w:val="24"/>
        </w:rPr>
        <w:t>.</w:t>
      </w:r>
      <w:proofErr w:type="gramEnd"/>
    </w:p>
    <w:p w:rsidR="00772C6E" w:rsidRPr="007B74DD" w:rsidRDefault="00772C6E" w:rsidP="00C960B0">
      <w:pPr>
        <w:spacing w:after="0" w:line="360" w:lineRule="auto"/>
        <w:contextualSpacing/>
        <w:jc w:val="both"/>
        <w:rPr>
          <w:rFonts w:asciiTheme="majorBidi" w:hAnsiTheme="majorBidi" w:cstheme="majorBidi"/>
          <w:b/>
          <w:color w:val="000000" w:themeColor="text1"/>
          <w:sz w:val="24"/>
          <w:szCs w:val="24"/>
        </w:rPr>
      </w:pPr>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 xml:space="preserve">Stochastic character and marginal reconstruction character mapping were used to infer the evolution of eight different habitat preferences across a BEAST phylogeny composed of 239 species of </w:t>
      </w:r>
      <w:r w:rsidRPr="007B74DD">
        <w:rPr>
          <w:rFonts w:asciiTheme="majorBidi" w:hAnsiTheme="majorBidi" w:cstheme="majorBidi"/>
          <w:i/>
          <w:color w:val="000000" w:themeColor="text1"/>
          <w:sz w:val="24"/>
          <w:szCs w:val="24"/>
        </w:rPr>
        <w:t xml:space="preserve">Cyrtodactylus. </w:t>
      </w:r>
      <w:r w:rsidRPr="007B74DD">
        <w:rPr>
          <w:rFonts w:asciiTheme="majorBidi" w:hAnsiTheme="majorBidi" w:cstheme="majorBidi"/>
          <w:color w:val="000000" w:themeColor="text1"/>
          <w:sz w:val="24"/>
          <w:szCs w:val="24"/>
        </w:rPr>
        <w:t xml:space="preserve">The analysis recovered a general habitat preference as the widespread ancestral condition throughout the tree and that this preference initially gave rise to all other habitat preferences: terrestrial (three times), cave (four times), karst forest (15 times), swamp forest (two times), granite forest (nine times), trunk (four times), and arboreal (three times). Major radiations of karst forest species dominate Myanmar and Indochina with lesser radiations in Vietnam and Malaysia. Two radiations of species with a terrestrial habitat preference occur in southern India and the </w:t>
      </w:r>
      <w:proofErr w:type="spellStart"/>
      <w:r w:rsidRPr="007B74DD">
        <w:rPr>
          <w:rFonts w:asciiTheme="majorBidi" w:hAnsiTheme="majorBidi" w:cstheme="majorBidi"/>
          <w:color w:val="000000" w:themeColor="text1"/>
          <w:sz w:val="24"/>
          <w:szCs w:val="24"/>
        </w:rPr>
        <w:t>Ayeyarwady</w:t>
      </w:r>
      <w:proofErr w:type="spellEnd"/>
      <w:r w:rsidRPr="007B74DD">
        <w:rPr>
          <w:rFonts w:asciiTheme="majorBidi" w:hAnsiTheme="majorBidi" w:cstheme="majorBidi"/>
          <w:color w:val="000000" w:themeColor="text1"/>
          <w:sz w:val="24"/>
          <w:szCs w:val="24"/>
        </w:rPr>
        <w:t xml:space="preserve"> Basin of Myanmar. A number of </w:t>
      </w:r>
      <w:proofErr w:type="spellStart"/>
      <w:r w:rsidRPr="007B74DD">
        <w:rPr>
          <w:rFonts w:asciiTheme="majorBidi" w:hAnsiTheme="majorBidi" w:cstheme="majorBidi"/>
          <w:color w:val="000000" w:themeColor="text1"/>
          <w:sz w:val="24"/>
          <w:szCs w:val="24"/>
        </w:rPr>
        <w:t>Wallacean</w:t>
      </w:r>
      <w:proofErr w:type="spellEnd"/>
      <w:r w:rsidRPr="007B74DD">
        <w:rPr>
          <w:rFonts w:asciiTheme="majorBidi" w:hAnsiTheme="majorBidi" w:cstheme="majorBidi"/>
          <w:color w:val="000000" w:themeColor="text1"/>
          <w:sz w:val="24"/>
          <w:szCs w:val="24"/>
        </w:rPr>
        <w:t xml:space="preserve"> species specialize in inhabiting the trunks of large trees. The remaining habitat preferences arise independently in single species or small clades throughout the tree.</w:t>
      </w:r>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br w:type="page"/>
      </w:r>
    </w:p>
    <w:p w:rsidR="00772C6E" w:rsidRPr="007B74DD" w:rsidRDefault="00772C6E" w:rsidP="00C960B0">
      <w:pPr>
        <w:spacing w:after="0" w:line="360" w:lineRule="auto"/>
        <w:contextualSpacing/>
        <w:jc w:val="both"/>
        <w:rPr>
          <w:rFonts w:asciiTheme="majorBidi" w:hAnsiTheme="majorBidi" w:cstheme="majorBidi"/>
          <w:b/>
          <w:color w:val="000000" w:themeColor="text1"/>
          <w:sz w:val="24"/>
          <w:szCs w:val="24"/>
        </w:rPr>
      </w:pPr>
      <w:proofErr w:type="spellStart"/>
      <w:r w:rsidRPr="007B74DD">
        <w:rPr>
          <w:rFonts w:asciiTheme="majorBidi" w:hAnsiTheme="majorBidi" w:cstheme="majorBidi"/>
          <w:b/>
          <w:color w:val="000000" w:themeColor="text1"/>
          <w:sz w:val="24"/>
          <w:szCs w:val="24"/>
        </w:rPr>
        <w:lastRenderedPageBreak/>
        <w:t>Phylogeographic</w:t>
      </w:r>
      <w:proofErr w:type="spellEnd"/>
      <w:r w:rsidRPr="007B74DD">
        <w:rPr>
          <w:rFonts w:asciiTheme="majorBidi" w:hAnsiTheme="majorBidi" w:cstheme="majorBidi"/>
          <w:b/>
          <w:color w:val="000000" w:themeColor="text1"/>
          <w:sz w:val="24"/>
          <w:szCs w:val="24"/>
        </w:rPr>
        <w:t xml:space="preserve"> structure of the Parachute Gecko </w:t>
      </w:r>
      <w:proofErr w:type="spellStart"/>
      <w:r w:rsidRPr="007B74DD">
        <w:rPr>
          <w:rFonts w:asciiTheme="majorBidi" w:hAnsiTheme="majorBidi" w:cstheme="majorBidi"/>
          <w:b/>
          <w:i/>
          <w:color w:val="000000" w:themeColor="text1"/>
          <w:sz w:val="24"/>
          <w:szCs w:val="24"/>
        </w:rPr>
        <w:t>Ptychozoon</w:t>
      </w:r>
      <w:proofErr w:type="spellEnd"/>
      <w:r w:rsidRPr="007B74DD">
        <w:rPr>
          <w:rFonts w:asciiTheme="majorBidi" w:hAnsiTheme="majorBidi" w:cstheme="majorBidi"/>
          <w:b/>
          <w:i/>
          <w:color w:val="000000" w:themeColor="text1"/>
          <w:sz w:val="24"/>
          <w:szCs w:val="24"/>
        </w:rPr>
        <w:t xml:space="preserve"> </w:t>
      </w:r>
      <w:proofErr w:type="spellStart"/>
      <w:r w:rsidRPr="007B74DD">
        <w:rPr>
          <w:rFonts w:asciiTheme="majorBidi" w:hAnsiTheme="majorBidi" w:cstheme="majorBidi"/>
          <w:b/>
          <w:i/>
          <w:color w:val="000000" w:themeColor="text1"/>
          <w:sz w:val="24"/>
          <w:szCs w:val="24"/>
        </w:rPr>
        <w:t>lionotum</w:t>
      </w:r>
      <w:proofErr w:type="spellEnd"/>
      <w:r w:rsidRPr="007B74DD">
        <w:rPr>
          <w:rFonts w:asciiTheme="majorBidi" w:hAnsiTheme="majorBidi" w:cstheme="majorBidi"/>
          <w:b/>
          <w:i/>
          <w:color w:val="000000" w:themeColor="text1"/>
          <w:sz w:val="24"/>
          <w:szCs w:val="24"/>
        </w:rPr>
        <w:t xml:space="preserve"> </w:t>
      </w:r>
      <w:r w:rsidRPr="007B74DD">
        <w:rPr>
          <w:rFonts w:asciiTheme="majorBidi" w:hAnsiTheme="majorBidi" w:cstheme="majorBidi"/>
          <w:b/>
          <w:color w:val="000000" w:themeColor="text1"/>
          <w:sz w:val="24"/>
          <w:szCs w:val="24"/>
        </w:rPr>
        <w:t>Annandale, 1905</w:t>
      </w:r>
      <w:r w:rsidRPr="007B74DD">
        <w:rPr>
          <w:rFonts w:asciiTheme="majorBidi" w:hAnsiTheme="majorBidi" w:cstheme="majorBidi"/>
          <w:b/>
          <w:i/>
          <w:color w:val="000000" w:themeColor="text1"/>
          <w:sz w:val="24"/>
          <w:szCs w:val="24"/>
        </w:rPr>
        <w:t xml:space="preserve"> </w:t>
      </w:r>
      <w:r w:rsidRPr="007B74DD">
        <w:rPr>
          <w:rFonts w:asciiTheme="majorBidi" w:hAnsiTheme="majorBidi" w:cstheme="majorBidi"/>
          <w:b/>
          <w:color w:val="000000" w:themeColor="text1"/>
          <w:sz w:val="24"/>
          <w:szCs w:val="24"/>
        </w:rPr>
        <w:t xml:space="preserve">across Indochina and </w:t>
      </w:r>
      <w:proofErr w:type="spellStart"/>
      <w:r w:rsidRPr="007B74DD">
        <w:rPr>
          <w:rFonts w:asciiTheme="majorBidi" w:hAnsiTheme="majorBidi" w:cstheme="majorBidi"/>
          <w:b/>
          <w:color w:val="000000" w:themeColor="text1"/>
          <w:sz w:val="24"/>
          <w:szCs w:val="24"/>
        </w:rPr>
        <w:t>Sundaland</w:t>
      </w:r>
      <w:proofErr w:type="spellEnd"/>
      <w:r w:rsidRPr="007B74DD">
        <w:rPr>
          <w:rFonts w:asciiTheme="majorBidi" w:hAnsiTheme="majorBidi" w:cstheme="majorBidi"/>
          <w:b/>
          <w:color w:val="000000" w:themeColor="text1"/>
          <w:sz w:val="24"/>
          <w:szCs w:val="24"/>
        </w:rPr>
        <w:t xml:space="preserve"> with descriptions of three new species</w:t>
      </w:r>
    </w:p>
    <w:p w:rsidR="00772C6E" w:rsidRPr="007B74DD" w:rsidRDefault="00772C6E" w:rsidP="00C960B0">
      <w:pPr>
        <w:spacing w:after="0" w:line="360" w:lineRule="auto"/>
        <w:contextualSpacing/>
        <w:jc w:val="both"/>
        <w:rPr>
          <w:rFonts w:asciiTheme="majorBidi" w:hAnsiTheme="majorBidi" w:cstheme="majorBidi"/>
          <w:b/>
          <w:color w:val="000000" w:themeColor="text1"/>
          <w:sz w:val="24"/>
          <w:szCs w:val="24"/>
        </w:rPr>
      </w:pPr>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u w:val="single"/>
        </w:rPr>
        <w:t>L. Lee Grismer</w:t>
      </w:r>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Perry L. Wood, Jr.</w:t>
      </w:r>
      <w:r w:rsidRPr="007B74DD">
        <w:rPr>
          <w:rFonts w:asciiTheme="majorBidi" w:hAnsiTheme="majorBidi" w:cstheme="majorBidi"/>
          <w:color w:val="000000" w:themeColor="text1"/>
          <w:sz w:val="24"/>
          <w:szCs w:val="24"/>
          <w:vertAlign w:val="superscript"/>
        </w:rPr>
        <w:t>2</w:t>
      </w:r>
      <w:r w:rsidRPr="007B74DD">
        <w:rPr>
          <w:rFonts w:asciiTheme="majorBidi" w:hAnsiTheme="majorBidi" w:cstheme="majorBidi"/>
          <w:color w:val="000000" w:themeColor="text1"/>
          <w:sz w:val="24"/>
          <w:szCs w:val="24"/>
        </w:rPr>
        <w:t>, Jesse L. Grismer</w:t>
      </w:r>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Evan S.H. Quah</w:t>
      </w:r>
      <w:r w:rsidRPr="007B74DD">
        <w:rPr>
          <w:rFonts w:asciiTheme="majorBidi" w:hAnsiTheme="majorBidi" w:cstheme="majorBidi"/>
          <w:color w:val="000000" w:themeColor="text1"/>
          <w:sz w:val="24"/>
          <w:szCs w:val="24"/>
          <w:vertAlign w:val="superscript"/>
        </w:rPr>
        <w:t>3</w:t>
      </w:r>
      <w:r w:rsidRPr="007B74DD">
        <w:rPr>
          <w:rFonts w:asciiTheme="majorBidi" w:hAnsiTheme="majorBidi" w:cstheme="majorBidi"/>
          <w:color w:val="000000" w:themeColor="text1"/>
          <w:sz w:val="24"/>
          <w:szCs w:val="24"/>
        </w:rPr>
        <w:t>, Neang Thy</w:t>
      </w:r>
      <w:r w:rsidRPr="007B74DD">
        <w:rPr>
          <w:rFonts w:asciiTheme="majorBidi" w:hAnsiTheme="majorBidi" w:cstheme="majorBidi"/>
          <w:color w:val="000000" w:themeColor="text1"/>
          <w:sz w:val="24"/>
          <w:szCs w:val="24"/>
          <w:vertAlign w:val="superscript"/>
        </w:rPr>
        <w:t>4</w:t>
      </w:r>
      <w:r w:rsidRPr="007B74DD">
        <w:rPr>
          <w:rFonts w:asciiTheme="majorBidi" w:hAnsiTheme="majorBidi" w:cstheme="majorBidi"/>
          <w:color w:val="000000" w:themeColor="text1"/>
          <w:sz w:val="24"/>
          <w:szCs w:val="24"/>
        </w:rPr>
        <w:t xml:space="preserve">, </w:t>
      </w:r>
      <w:proofErr w:type="spellStart"/>
      <w:r w:rsidRPr="007B74DD">
        <w:rPr>
          <w:rFonts w:asciiTheme="majorBidi" w:hAnsiTheme="majorBidi" w:cstheme="majorBidi"/>
          <w:color w:val="000000" w:themeColor="text1"/>
          <w:sz w:val="24"/>
          <w:szCs w:val="24"/>
        </w:rPr>
        <w:t>Somphouthone</w:t>
      </w:r>
      <w:proofErr w:type="spellEnd"/>
      <w:r w:rsidRPr="007B74DD">
        <w:rPr>
          <w:rFonts w:asciiTheme="majorBidi" w:hAnsiTheme="majorBidi" w:cstheme="majorBidi"/>
          <w:color w:val="000000" w:themeColor="text1"/>
          <w:sz w:val="24"/>
          <w:szCs w:val="24"/>
        </w:rPr>
        <w:t xml:space="preserve"> Phimmachak</w:t>
      </w:r>
      <w:r w:rsidRPr="007B74DD">
        <w:rPr>
          <w:rFonts w:asciiTheme="majorBidi" w:hAnsiTheme="majorBidi" w:cstheme="majorBidi"/>
          <w:color w:val="000000" w:themeColor="text1"/>
          <w:sz w:val="24"/>
          <w:szCs w:val="24"/>
          <w:vertAlign w:val="superscript"/>
        </w:rPr>
        <w:t>5</w:t>
      </w:r>
      <w:r w:rsidRPr="007B74DD">
        <w:rPr>
          <w:rFonts w:asciiTheme="majorBidi" w:hAnsiTheme="majorBidi" w:cstheme="majorBidi"/>
          <w:color w:val="000000" w:themeColor="text1"/>
          <w:sz w:val="24"/>
          <w:szCs w:val="24"/>
        </w:rPr>
        <w:t xml:space="preserve">, </w:t>
      </w:r>
      <w:proofErr w:type="spellStart"/>
      <w:r w:rsidRPr="007B74DD">
        <w:rPr>
          <w:rFonts w:asciiTheme="majorBidi" w:hAnsiTheme="majorBidi" w:cstheme="majorBidi"/>
          <w:color w:val="000000" w:themeColor="text1"/>
          <w:sz w:val="24"/>
          <w:szCs w:val="24"/>
        </w:rPr>
        <w:t>Niane</w:t>
      </w:r>
      <w:proofErr w:type="spellEnd"/>
      <w:r w:rsidRPr="007B74DD">
        <w:rPr>
          <w:rFonts w:asciiTheme="majorBidi" w:hAnsiTheme="majorBidi" w:cstheme="majorBidi"/>
          <w:color w:val="000000" w:themeColor="text1"/>
          <w:sz w:val="24"/>
          <w:szCs w:val="24"/>
        </w:rPr>
        <w:t xml:space="preserve"> Sivongxay</w:t>
      </w:r>
      <w:r w:rsidRPr="007B74DD">
        <w:rPr>
          <w:rFonts w:asciiTheme="majorBidi" w:hAnsiTheme="majorBidi" w:cstheme="majorBidi"/>
          <w:color w:val="000000" w:themeColor="text1"/>
          <w:sz w:val="24"/>
          <w:szCs w:val="24"/>
          <w:vertAlign w:val="superscript"/>
        </w:rPr>
        <w:t>5</w:t>
      </w:r>
      <w:r w:rsidRPr="007B74DD">
        <w:rPr>
          <w:rFonts w:asciiTheme="majorBidi" w:hAnsiTheme="majorBidi" w:cstheme="majorBidi"/>
          <w:color w:val="000000" w:themeColor="text1"/>
          <w:sz w:val="24"/>
          <w:szCs w:val="24"/>
        </w:rPr>
        <w:t xml:space="preserve">, </w:t>
      </w:r>
      <w:proofErr w:type="spellStart"/>
      <w:r w:rsidRPr="007B74DD">
        <w:rPr>
          <w:rFonts w:asciiTheme="majorBidi" w:hAnsiTheme="majorBidi" w:cstheme="majorBidi"/>
          <w:color w:val="000000" w:themeColor="text1"/>
          <w:sz w:val="24"/>
          <w:szCs w:val="24"/>
        </w:rPr>
        <w:t>Sengvilay</w:t>
      </w:r>
      <w:proofErr w:type="spellEnd"/>
      <w:r w:rsidRPr="007B74DD">
        <w:rPr>
          <w:rFonts w:asciiTheme="majorBidi" w:hAnsiTheme="majorBidi" w:cstheme="majorBidi"/>
          <w:color w:val="000000" w:themeColor="text1"/>
          <w:sz w:val="24"/>
          <w:szCs w:val="24"/>
        </w:rPr>
        <w:t xml:space="preserve"> Seateun</w:t>
      </w:r>
      <w:r w:rsidRPr="007B74DD">
        <w:rPr>
          <w:rFonts w:asciiTheme="majorBidi" w:hAnsiTheme="majorBidi" w:cstheme="majorBidi"/>
          <w:color w:val="000000" w:themeColor="text1"/>
          <w:sz w:val="24"/>
          <w:szCs w:val="24"/>
          <w:vertAlign w:val="superscript"/>
        </w:rPr>
        <w:t>5</w:t>
      </w:r>
      <w:r w:rsidRPr="007B74DD">
        <w:rPr>
          <w:rFonts w:asciiTheme="majorBidi" w:hAnsiTheme="majorBidi" w:cstheme="majorBidi"/>
          <w:color w:val="000000" w:themeColor="text1"/>
          <w:sz w:val="24"/>
          <w:szCs w:val="24"/>
        </w:rPr>
        <w:t>, Bryan L. Stuart</w:t>
      </w:r>
      <w:r w:rsidRPr="007B74DD">
        <w:rPr>
          <w:rFonts w:asciiTheme="majorBidi" w:hAnsiTheme="majorBidi" w:cstheme="majorBidi"/>
          <w:color w:val="000000" w:themeColor="text1"/>
          <w:sz w:val="24"/>
          <w:szCs w:val="24"/>
          <w:vertAlign w:val="superscript"/>
        </w:rPr>
        <w:t>6</w:t>
      </w:r>
      <w:r w:rsidRPr="007B74DD">
        <w:rPr>
          <w:rFonts w:asciiTheme="majorBidi" w:hAnsiTheme="majorBidi" w:cstheme="majorBidi"/>
          <w:color w:val="000000" w:themeColor="text1"/>
          <w:sz w:val="24"/>
          <w:szCs w:val="24"/>
        </w:rPr>
        <w:t>, Camron B. Siler</w:t>
      </w:r>
      <w:r w:rsidRPr="007B74DD">
        <w:rPr>
          <w:rFonts w:asciiTheme="majorBidi" w:hAnsiTheme="majorBidi" w:cstheme="majorBidi"/>
          <w:color w:val="000000" w:themeColor="text1"/>
          <w:sz w:val="24"/>
          <w:szCs w:val="24"/>
          <w:vertAlign w:val="superscript"/>
        </w:rPr>
        <w:t>7</w:t>
      </w:r>
      <w:r w:rsidRPr="007B74DD">
        <w:rPr>
          <w:rFonts w:asciiTheme="majorBidi" w:hAnsiTheme="majorBidi" w:cstheme="majorBidi"/>
          <w:color w:val="000000" w:themeColor="text1"/>
          <w:sz w:val="24"/>
          <w:szCs w:val="24"/>
        </w:rPr>
        <w:t>, Daniel G. Mulcahy</w:t>
      </w:r>
      <w:r w:rsidRPr="007B74DD">
        <w:rPr>
          <w:rFonts w:asciiTheme="majorBidi" w:hAnsiTheme="majorBidi" w:cstheme="majorBidi"/>
          <w:color w:val="000000" w:themeColor="text1"/>
          <w:sz w:val="24"/>
          <w:szCs w:val="24"/>
          <w:vertAlign w:val="superscript"/>
        </w:rPr>
        <w:t>8</w:t>
      </w:r>
      <w:r w:rsidRPr="007B74DD">
        <w:rPr>
          <w:rFonts w:asciiTheme="majorBidi" w:hAnsiTheme="majorBidi" w:cstheme="majorBidi"/>
          <w:color w:val="000000" w:themeColor="text1"/>
          <w:sz w:val="24"/>
          <w:szCs w:val="24"/>
        </w:rPr>
        <w:t xml:space="preserve">, </w:t>
      </w:r>
      <w:proofErr w:type="spellStart"/>
      <w:r w:rsidRPr="007B74DD">
        <w:rPr>
          <w:rFonts w:asciiTheme="majorBidi" w:hAnsiTheme="majorBidi" w:cstheme="majorBidi"/>
          <w:color w:val="000000" w:themeColor="text1"/>
          <w:sz w:val="24"/>
          <w:szCs w:val="24"/>
        </w:rPr>
        <w:t>Tashitso</w:t>
      </w:r>
      <w:proofErr w:type="spellEnd"/>
      <w:r w:rsidRPr="007B74DD">
        <w:rPr>
          <w:rFonts w:asciiTheme="majorBidi" w:hAnsiTheme="majorBidi" w:cstheme="majorBidi"/>
          <w:color w:val="000000" w:themeColor="text1"/>
          <w:sz w:val="24"/>
          <w:szCs w:val="24"/>
        </w:rPr>
        <w:t xml:space="preserve"> Anamza</w:t>
      </w:r>
      <w:r w:rsidRPr="007B74DD">
        <w:rPr>
          <w:rFonts w:asciiTheme="majorBidi" w:hAnsiTheme="majorBidi" w:cstheme="majorBidi"/>
          <w:color w:val="000000" w:themeColor="text1"/>
          <w:sz w:val="24"/>
          <w:szCs w:val="24"/>
          <w:vertAlign w:val="superscript"/>
        </w:rPr>
        <w:t>9</w:t>
      </w:r>
      <w:r w:rsidR="00A86C9D">
        <w:rPr>
          <w:rFonts w:asciiTheme="majorBidi" w:hAnsiTheme="majorBidi" w:cstheme="majorBidi"/>
          <w:color w:val="000000" w:themeColor="text1"/>
          <w:sz w:val="24"/>
          <w:szCs w:val="24"/>
        </w:rPr>
        <w:t>,</w:t>
      </w:r>
      <w:r w:rsidRPr="007B74DD">
        <w:rPr>
          <w:rFonts w:asciiTheme="majorBidi" w:hAnsiTheme="majorBidi" w:cstheme="majorBidi"/>
          <w:color w:val="000000" w:themeColor="text1"/>
          <w:sz w:val="24"/>
          <w:szCs w:val="24"/>
        </w:rPr>
        <w:t xml:space="preserve"> Rafe M. Brown</w:t>
      </w:r>
      <w:r w:rsidRPr="007B74DD">
        <w:rPr>
          <w:rFonts w:asciiTheme="majorBidi" w:hAnsiTheme="majorBidi" w:cstheme="majorBidi"/>
          <w:color w:val="000000" w:themeColor="text1"/>
          <w:sz w:val="24"/>
          <w:szCs w:val="24"/>
          <w:vertAlign w:val="superscript"/>
        </w:rPr>
        <w:t>9</w:t>
      </w:r>
    </w:p>
    <w:p w:rsidR="00772C6E" w:rsidRPr="007B74DD" w:rsidRDefault="00772C6E" w:rsidP="00C960B0">
      <w:pPr>
        <w:spacing w:after="0" w:line="360" w:lineRule="auto"/>
        <w:contextualSpacing/>
        <w:jc w:val="both"/>
        <w:rPr>
          <w:rFonts w:asciiTheme="majorBidi" w:hAnsiTheme="majorBidi" w:cstheme="majorBidi"/>
          <w:b/>
          <w:iCs/>
          <w:color w:val="000000" w:themeColor="text1"/>
          <w:sz w:val="24"/>
          <w:szCs w:val="24"/>
        </w:rPr>
      </w:pPr>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proofErr w:type="gramStart"/>
      <w:r w:rsidRPr="007B74DD">
        <w:rPr>
          <w:rFonts w:asciiTheme="majorBidi" w:hAnsiTheme="majorBidi" w:cstheme="majorBidi"/>
          <w:iCs/>
          <w:color w:val="000000" w:themeColor="text1"/>
          <w:sz w:val="24"/>
          <w:szCs w:val="24"/>
          <w:vertAlign w:val="superscript"/>
        </w:rPr>
        <w:t>1</w:t>
      </w:r>
      <w:r w:rsidRPr="007B74DD">
        <w:rPr>
          <w:rFonts w:asciiTheme="majorBidi" w:hAnsiTheme="majorBidi" w:cstheme="majorBidi"/>
          <w:color w:val="000000" w:themeColor="text1"/>
          <w:sz w:val="24"/>
          <w:szCs w:val="24"/>
        </w:rPr>
        <w:t>Herpetology Laboratory, D</w:t>
      </w:r>
      <w:r w:rsidRPr="007B74DD">
        <w:rPr>
          <w:rFonts w:asciiTheme="majorBidi" w:hAnsiTheme="majorBidi" w:cstheme="majorBidi"/>
          <w:iCs/>
          <w:color w:val="000000" w:themeColor="text1"/>
          <w:sz w:val="24"/>
          <w:szCs w:val="24"/>
        </w:rPr>
        <w:t>epartment of Biology, La Sierra University, Riverside, California USA.</w:t>
      </w:r>
      <w:proofErr w:type="gramEnd"/>
      <w:r w:rsidRPr="007B74DD">
        <w:rPr>
          <w:rFonts w:asciiTheme="majorBidi" w:hAnsiTheme="majorBidi" w:cstheme="majorBidi"/>
          <w:iCs/>
          <w:color w:val="000000" w:themeColor="text1"/>
          <w:sz w:val="24"/>
          <w:szCs w:val="24"/>
        </w:rPr>
        <w:t xml:space="preserve"> </w:t>
      </w:r>
      <w:proofErr w:type="gramStart"/>
      <w:r w:rsidRPr="007B74DD">
        <w:rPr>
          <w:rFonts w:asciiTheme="majorBidi" w:hAnsiTheme="majorBidi" w:cstheme="majorBidi"/>
          <w:iCs/>
          <w:color w:val="000000" w:themeColor="text1"/>
          <w:sz w:val="24"/>
          <w:szCs w:val="24"/>
          <w:vertAlign w:val="superscript"/>
        </w:rPr>
        <w:t>2</w:t>
      </w:r>
      <w:r w:rsidRPr="007B74DD">
        <w:rPr>
          <w:rFonts w:asciiTheme="majorBidi" w:hAnsiTheme="majorBidi" w:cstheme="majorBidi"/>
          <w:iCs/>
          <w:color w:val="000000" w:themeColor="text1"/>
          <w:sz w:val="24"/>
          <w:szCs w:val="24"/>
        </w:rPr>
        <w:t>Department of Biological Sciences &amp; Museum of Natural History, Auburn University, Auburn, Alabama, USA.</w:t>
      </w:r>
      <w:proofErr w:type="gramEnd"/>
      <w:r w:rsidRPr="007B74DD">
        <w:rPr>
          <w:rStyle w:val="Hyperlink"/>
          <w:rFonts w:asciiTheme="majorBidi" w:hAnsiTheme="majorBidi" w:cstheme="majorBidi"/>
          <w:color w:val="000000" w:themeColor="text1"/>
          <w:sz w:val="24"/>
          <w:szCs w:val="24"/>
        </w:rPr>
        <w:t xml:space="preserve"> </w:t>
      </w:r>
      <w:proofErr w:type="gramStart"/>
      <w:r w:rsidRPr="007B74DD">
        <w:rPr>
          <w:rFonts w:asciiTheme="majorBidi" w:hAnsiTheme="majorBidi" w:cstheme="majorBidi"/>
          <w:iCs/>
          <w:color w:val="000000" w:themeColor="text1"/>
          <w:sz w:val="24"/>
          <w:szCs w:val="24"/>
          <w:vertAlign w:val="superscript"/>
        </w:rPr>
        <w:t>3</w:t>
      </w:r>
      <w:r w:rsidRPr="007B74DD">
        <w:rPr>
          <w:rFonts w:asciiTheme="majorBidi" w:hAnsiTheme="majorBidi" w:cstheme="majorBidi"/>
          <w:iCs/>
          <w:color w:val="000000" w:themeColor="text1"/>
          <w:sz w:val="24"/>
          <w:szCs w:val="24"/>
        </w:rPr>
        <w:t xml:space="preserve">School of Biological Sciences, </w:t>
      </w:r>
      <w:proofErr w:type="spellStart"/>
      <w:r w:rsidRPr="007B74DD">
        <w:rPr>
          <w:rFonts w:asciiTheme="majorBidi" w:hAnsiTheme="majorBidi" w:cstheme="majorBidi"/>
          <w:iCs/>
          <w:color w:val="000000" w:themeColor="text1"/>
          <w:sz w:val="24"/>
          <w:szCs w:val="24"/>
        </w:rPr>
        <w:t>Universiti</w:t>
      </w:r>
      <w:proofErr w:type="spellEnd"/>
      <w:r w:rsidRPr="007B74DD">
        <w:rPr>
          <w:rFonts w:asciiTheme="majorBidi" w:hAnsiTheme="majorBidi" w:cstheme="majorBidi"/>
          <w:iCs/>
          <w:color w:val="000000" w:themeColor="text1"/>
          <w:sz w:val="24"/>
          <w:szCs w:val="24"/>
        </w:rPr>
        <w:t xml:space="preserve"> </w:t>
      </w:r>
      <w:proofErr w:type="spellStart"/>
      <w:r w:rsidRPr="007B74DD">
        <w:rPr>
          <w:rFonts w:asciiTheme="majorBidi" w:hAnsiTheme="majorBidi" w:cstheme="majorBidi"/>
          <w:iCs/>
          <w:color w:val="000000" w:themeColor="text1"/>
          <w:sz w:val="24"/>
          <w:szCs w:val="24"/>
        </w:rPr>
        <w:t>Sains</w:t>
      </w:r>
      <w:proofErr w:type="spellEnd"/>
      <w:r w:rsidRPr="007B74DD">
        <w:rPr>
          <w:rFonts w:asciiTheme="majorBidi" w:hAnsiTheme="majorBidi" w:cstheme="majorBidi"/>
          <w:iCs/>
          <w:color w:val="000000" w:themeColor="text1"/>
          <w:sz w:val="24"/>
          <w:szCs w:val="24"/>
        </w:rPr>
        <w:t xml:space="preserve"> Malaysia, Penang, Malaysia.</w:t>
      </w:r>
      <w:proofErr w:type="gramEnd"/>
      <w:r w:rsidRPr="007B74DD">
        <w:rPr>
          <w:rFonts w:asciiTheme="majorBidi" w:hAnsiTheme="majorBidi" w:cstheme="majorBidi"/>
          <w:iCs/>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4</w:t>
      </w:r>
      <w:r w:rsidRPr="007B74DD">
        <w:rPr>
          <w:rFonts w:asciiTheme="majorBidi" w:hAnsiTheme="majorBidi" w:cstheme="majorBidi"/>
          <w:color w:val="000000" w:themeColor="text1"/>
          <w:sz w:val="24"/>
          <w:szCs w:val="24"/>
        </w:rPr>
        <w:t xml:space="preserve">Wild Earth Allies, Phnom Penh </w:t>
      </w:r>
      <w:proofErr w:type="spellStart"/>
      <w:r w:rsidRPr="007B74DD">
        <w:rPr>
          <w:rFonts w:asciiTheme="majorBidi" w:hAnsiTheme="majorBidi" w:cstheme="majorBidi"/>
          <w:color w:val="000000" w:themeColor="text1"/>
          <w:sz w:val="24"/>
          <w:szCs w:val="24"/>
        </w:rPr>
        <w:t>Thmei</w:t>
      </w:r>
      <w:proofErr w:type="spellEnd"/>
      <w:r w:rsidRPr="007B74DD">
        <w:rPr>
          <w:rFonts w:asciiTheme="majorBidi" w:hAnsiTheme="majorBidi" w:cstheme="majorBidi"/>
          <w:color w:val="000000" w:themeColor="text1"/>
          <w:sz w:val="24"/>
          <w:szCs w:val="24"/>
        </w:rPr>
        <w:t xml:space="preserve">, </w:t>
      </w:r>
      <w:proofErr w:type="spellStart"/>
      <w:r w:rsidRPr="007B74DD">
        <w:rPr>
          <w:rFonts w:asciiTheme="majorBidi" w:hAnsiTheme="majorBidi" w:cstheme="majorBidi"/>
          <w:color w:val="000000" w:themeColor="text1"/>
          <w:sz w:val="24"/>
          <w:szCs w:val="24"/>
        </w:rPr>
        <w:t>Kh</w:t>
      </w:r>
      <w:proofErr w:type="spellEnd"/>
      <w:r w:rsidRPr="007B74DD">
        <w:rPr>
          <w:rFonts w:asciiTheme="majorBidi" w:hAnsiTheme="majorBidi" w:cstheme="majorBidi"/>
          <w:color w:val="000000" w:themeColor="text1"/>
          <w:sz w:val="24"/>
          <w:szCs w:val="24"/>
        </w:rPr>
        <w:t xml:space="preserve">. Sen </w:t>
      </w:r>
      <w:proofErr w:type="spellStart"/>
      <w:r w:rsidRPr="007B74DD">
        <w:rPr>
          <w:rFonts w:asciiTheme="majorBidi" w:hAnsiTheme="majorBidi" w:cstheme="majorBidi"/>
          <w:color w:val="000000" w:themeColor="text1"/>
          <w:sz w:val="24"/>
          <w:szCs w:val="24"/>
        </w:rPr>
        <w:t>Sok</w:t>
      </w:r>
      <w:proofErr w:type="spellEnd"/>
      <w:r w:rsidRPr="007B74DD">
        <w:rPr>
          <w:rFonts w:asciiTheme="majorBidi" w:hAnsiTheme="majorBidi" w:cstheme="majorBidi"/>
          <w:color w:val="000000" w:themeColor="text1"/>
          <w:sz w:val="24"/>
          <w:szCs w:val="24"/>
        </w:rPr>
        <w:t>, Phnom Penh, Cambodia.</w:t>
      </w:r>
      <w:proofErr w:type="gramEnd"/>
      <w:r w:rsidRPr="007B74DD">
        <w:rPr>
          <w:rFonts w:asciiTheme="majorBidi" w:hAnsiTheme="majorBidi" w:cstheme="majorBidi"/>
          <w:color w:val="000000" w:themeColor="text1"/>
          <w:sz w:val="24"/>
          <w:szCs w:val="24"/>
        </w:rPr>
        <w:t xml:space="preserve"> </w:t>
      </w:r>
      <w:r w:rsidRPr="007B74DD">
        <w:rPr>
          <w:rFonts w:asciiTheme="majorBidi" w:hAnsiTheme="majorBidi" w:cstheme="majorBidi"/>
          <w:color w:val="000000" w:themeColor="text1"/>
          <w:sz w:val="24"/>
          <w:szCs w:val="24"/>
          <w:vertAlign w:val="superscript"/>
        </w:rPr>
        <w:t>5</w:t>
      </w:r>
      <w:r w:rsidRPr="007B74DD">
        <w:rPr>
          <w:rFonts w:asciiTheme="majorBidi" w:hAnsiTheme="majorBidi" w:cstheme="majorBidi"/>
          <w:color w:val="000000" w:themeColor="text1"/>
          <w:sz w:val="24"/>
          <w:szCs w:val="24"/>
        </w:rPr>
        <w:t xml:space="preserve">National University of Laos, Faculty of Natural Sciences, Department of Biology, Dong </w:t>
      </w:r>
      <w:proofErr w:type="spellStart"/>
      <w:r w:rsidRPr="007B74DD">
        <w:rPr>
          <w:rFonts w:asciiTheme="majorBidi" w:hAnsiTheme="majorBidi" w:cstheme="majorBidi"/>
          <w:color w:val="000000" w:themeColor="text1"/>
          <w:sz w:val="24"/>
          <w:szCs w:val="24"/>
        </w:rPr>
        <w:t>Dok</w:t>
      </w:r>
      <w:proofErr w:type="spellEnd"/>
      <w:r w:rsidRPr="007B74DD">
        <w:rPr>
          <w:rFonts w:asciiTheme="majorBidi" w:hAnsiTheme="majorBidi" w:cstheme="majorBidi"/>
          <w:color w:val="000000" w:themeColor="text1"/>
          <w:sz w:val="24"/>
          <w:szCs w:val="24"/>
        </w:rPr>
        <w:t xml:space="preserve"> Campus, Vientiane, Laos. </w:t>
      </w:r>
      <w:r w:rsidRPr="007B74DD">
        <w:rPr>
          <w:rFonts w:asciiTheme="majorBidi" w:hAnsiTheme="majorBidi" w:cstheme="majorBidi"/>
          <w:iCs/>
          <w:color w:val="000000" w:themeColor="text1"/>
          <w:sz w:val="24"/>
          <w:szCs w:val="24"/>
          <w:vertAlign w:val="superscript"/>
        </w:rPr>
        <w:t>6</w:t>
      </w:r>
      <w:r w:rsidRPr="007B74DD">
        <w:rPr>
          <w:rFonts w:asciiTheme="majorBidi" w:hAnsiTheme="majorBidi" w:cstheme="majorBidi"/>
          <w:color w:val="000000" w:themeColor="text1"/>
          <w:sz w:val="24"/>
          <w:szCs w:val="24"/>
        </w:rPr>
        <w:t xml:space="preserve">Section of Research &amp; Collections, North Carolina Museum of Natural Sciences, Raleigh, North Carolina, USA. </w:t>
      </w:r>
      <w:r w:rsidRPr="007B74DD">
        <w:rPr>
          <w:rFonts w:asciiTheme="majorBidi" w:eastAsia="Times New Roman" w:hAnsiTheme="majorBidi" w:cstheme="majorBidi"/>
          <w:color w:val="000000" w:themeColor="text1"/>
          <w:sz w:val="24"/>
          <w:szCs w:val="24"/>
          <w:vertAlign w:val="superscript"/>
        </w:rPr>
        <w:t>7</w:t>
      </w:r>
      <w:r w:rsidRPr="007B74DD">
        <w:rPr>
          <w:rFonts w:asciiTheme="majorBidi" w:hAnsiTheme="majorBidi" w:cstheme="majorBidi"/>
          <w:color w:val="000000" w:themeColor="text1"/>
          <w:sz w:val="24"/>
          <w:szCs w:val="24"/>
        </w:rPr>
        <w:t xml:space="preserve">Sam Noble Oklahoma Museum of Natural History and Department of Biology, University of Oklahoma, Norman, Oklahoma, USA. </w:t>
      </w:r>
      <w:r w:rsidRPr="007B74DD">
        <w:rPr>
          <w:rStyle w:val="Hyperlink"/>
          <w:rFonts w:asciiTheme="majorBidi" w:hAnsiTheme="majorBidi" w:cstheme="majorBidi"/>
          <w:color w:val="000000" w:themeColor="text1"/>
          <w:sz w:val="24"/>
          <w:szCs w:val="24"/>
          <w:u w:val="none"/>
          <w:vertAlign w:val="superscript"/>
        </w:rPr>
        <w:t>8</w:t>
      </w:r>
      <w:r w:rsidRPr="007B74DD">
        <w:rPr>
          <w:rStyle w:val="Hyperlink"/>
          <w:rFonts w:asciiTheme="majorBidi" w:hAnsiTheme="majorBidi" w:cstheme="majorBidi"/>
          <w:color w:val="000000" w:themeColor="text1"/>
          <w:sz w:val="24"/>
          <w:szCs w:val="24"/>
          <w:u w:val="none"/>
        </w:rPr>
        <w:t xml:space="preserve">Global Genome Initiative, National Museum of Natural History, Smithsonian Institution, Washington, DC, 20013, USA. </w:t>
      </w:r>
      <w:r w:rsidRPr="007B74DD">
        <w:rPr>
          <w:rFonts w:asciiTheme="majorBidi" w:eastAsia="Times New Roman" w:hAnsiTheme="majorBidi" w:cstheme="majorBidi"/>
          <w:color w:val="000000" w:themeColor="text1"/>
          <w:sz w:val="24"/>
          <w:szCs w:val="24"/>
          <w:vertAlign w:val="superscript"/>
        </w:rPr>
        <w:t>9</w:t>
      </w:r>
      <w:r w:rsidRPr="007B74DD">
        <w:rPr>
          <w:rFonts w:asciiTheme="majorBidi" w:hAnsiTheme="majorBidi" w:cstheme="majorBidi"/>
          <w:iCs/>
          <w:color w:val="000000" w:themeColor="text1"/>
          <w:sz w:val="24"/>
          <w:szCs w:val="24"/>
        </w:rPr>
        <w:t xml:space="preserve">Department of Ecology and Evolutionary Biology and Biodiversity Institute, University of Kansas, </w:t>
      </w:r>
      <w:proofErr w:type="spellStart"/>
      <w:r w:rsidRPr="007B74DD">
        <w:rPr>
          <w:rFonts w:asciiTheme="majorBidi" w:hAnsiTheme="majorBidi" w:cstheme="majorBidi"/>
          <w:iCs/>
          <w:color w:val="000000" w:themeColor="text1"/>
          <w:sz w:val="24"/>
          <w:szCs w:val="24"/>
        </w:rPr>
        <w:t>Dyche</w:t>
      </w:r>
      <w:proofErr w:type="spellEnd"/>
      <w:r w:rsidRPr="007B74DD">
        <w:rPr>
          <w:rFonts w:asciiTheme="majorBidi" w:hAnsiTheme="majorBidi" w:cstheme="majorBidi"/>
          <w:iCs/>
          <w:color w:val="000000" w:themeColor="text1"/>
          <w:sz w:val="24"/>
          <w:szCs w:val="24"/>
        </w:rPr>
        <w:t xml:space="preserve"> Hall, Lawrence, Kansas, USA. </w:t>
      </w:r>
    </w:p>
    <w:p w:rsidR="00772C6E" w:rsidRPr="007B74DD" w:rsidRDefault="00772C6E" w:rsidP="00C960B0">
      <w:pPr>
        <w:spacing w:after="0" w:line="360" w:lineRule="auto"/>
        <w:contextualSpacing/>
        <w:jc w:val="both"/>
        <w:rPr>
          <w:rFonts w:asciiTheme="majorBidi" w:hAnsiTheme="majorBidi" w:cstheme="majorBidi"/>
          <w:b/>
          <w:iCs/>
          <w:color w:val="000000" w:themeColor="text1"/>
          <w:sz w:val="24"/>
          <w:szCs w:val="24"/>
        </w:rPr>
      </w:pPr>
    </w:p>
    <w:p w:rsidR="00772C6E" w:rsidRPr="007B74DD" w:rsidRDefault="00772C6E" w:rsidP="00C960B0">
      <w:pPr>
        <w:spacing w:after="0" w:line="360" w:lineRule="auto"/>
        <w:contextualSpacing/>
        <w:jc w:val="both"/>
        <w:rPr>
          <w:rStyle w:val="s2"/>
          <w:rFonts w:asciiTheme="majorBidi" w:hAnsiTheme="majorBidi" w:cstheme="majorBidi"/>
          <w:color w:val="000000" w:themeColor="text1"/>
          <w:sz w:val="24"/>
          <w:szCs w:val="24"/>
        </w:rPr>
      </w:pPr>
      <w:r w:rsidRPr="007B74DD">
        <w:rPr>
          <w:rFonts w:asciiTheme="majorBidi" w:hAnsiTheme="majorBidi" w:cstheme="majorBidi"/>
          <w:iCs/>
          <w:color w:val="000000" w:themeColor="text1"/>
          <w:sz w:val="24"/>
          <w:szCs w:val="24"/>
        </w:rPr>
        <w:t xml:space="preserve">An integrative taxonomic analysis of the </w:t>
      </w:r>
      <w:proofErr w:type="spellStart"/>
      <w:r w:rsidRPr="007B74DD">
        <w:rPr>
          <w:rFonts w:asciiTheme="majorBidi" w:hAnsiTheme="majorBidi" w:cstheme="majorBidi"/>
          <w:i/>
          <w:iCs/>
          <w:color w:val="000000" w:themeColor="text1"/>
          <w:sz w:val="24"/>
          <w:szCs w:val="24"/>
        </w:rPr>
        <w:t>Ptychozoon</w:t>
      </w:r>
      <w:proofErr w:type="spellEnd"/>
      <w:r w:rsidRPr="007B74DD">
        <w:rPr>
          <w:rFonts w:asciiTheme="majorBidi" w:hAnsiTheme="majorBidi" w:cstheme="majorBidi"/>
          <w:i/>
          <w:iCs/>
          <w:color w:val="000000" w:themeColor="text1"/>
          <w:sz w:val="24"/>
          <w:szCs w:val="24"/>
        </w:rPr>
        <w:t xml:space="preserve"> </w:t>
      </w:r>
      <w:proofErr w:type="spellStart"/>
      <w:r w:rsidRPr="007B74DD">
        <w:rPr>
          <w:rFonts w:asciiTheme="majorBidi" w:hAnsiTheme="majorBidi" w:cstheme="majorBidi"/>
          <w:i/>
          <w:iCs/>
          <w:color w:val="000000" w:themeColor="text1"/>
          <w:sz w:val="24"/>
          <w:szCs w:val="24"/>
        </w:rPr>
        <w:t>lionotum</w:t>
      </w:r>
      <w:proofErr w:type="spellEnd"/>
      <w:r w:rsidRPr="007B74DD">
        <w:rPr>
          <w:rFonts w:asciiTheme="majorBidi" w:hAnsiTheme="majorBidi" w:cstheme="majorBidi"/>
          <w:i/>
          <w:iCs/>
          <w:color w:val="000000" w:themeColor="text1"/>
          <w:sz w:val="24"/>
          <w:szCs w:val="24"/>
        </w:rPr>
        <w:t xml:space="preserve"> </w:t>
      </w:r>
      <w:r w:rsidRPr="007B74DD">
        <w:rPr>
          <w:rFonts w:asciiTheme="majorBidi" w:hAnsiTheme="majorBidi" w:cstheme="majorBidi"/>
          <w:iCs/>
          <w:color w:val="000000" w:themeColor="text1"/>
          <w:sz w:val="24"/>
          <w:szCs w:val="24"/>
        </w:rPr>
        <w:t xml:space="preserve">group across its range in Indochina and </w:t>
      </w:r>
      <w:proofErr w:type="spellStart"/>
      <w:r w:rsidRPr="007B74DD">
        <w:rPr>
          <w:rFonts w:asciiTheme="majorBidi" w:hAnsiTheme="majorBidi" w:cstheme="majorBidi"/>
          <w:iCs/>
          <w:color w:val="000000" w:themeColor="text1"/>
          <w:sz w:val="24"/>
          <w:szCs w:val="24"/>
        </w:rPr>
        <w:t>Sundaland</w:t>
      </w:r>
      <w:proofErr w:type="spellEnd"/>
      <w:r w:rsidRPr="007B74DD">
        <w:rPr>
          <w:rFonts w:asciiTheme="majorBidi" w:hAnsiTheme="majorBidi" w:cstheme="majorBidi"/>
          <w:iCs/>
          <w:color w:val="000000" w:themeColor="text1"/>
          <w:sz w:val="24"/>
          <w:szCs w:val="24"/>
        </w:rPr>
        <w:t xml:space="preserve"> recovers </w:t>
      </w:r>
      <w:r w:rsidRPr="007B74DD">
        <w:rPr>
          <w:rFonts w:asciiTheme="majorBidi" w:hAnsiTheme="majorBidi" w:cstheme="majorBidi"/>
          <w:i/>
          <w:iCs/>
          <w:color w:val="000000" w:themeColor="text1"/>
          <w:sz w:val="24"/>
          <w:szCs w:val="24"/>
        </w:rPr>
        <w:t xml:space="preserve">P. </w:t>
      </w:r>
      <w:proofErr w:type="spellStart"/>
      <w:r w:rsidRPr="007B74DD">
        <w:rPr>
          <w:rFonts w:asciiTheme="majorBidi" w:hAnsiTheme="majorBidi" w:cstheme="majorBidi"/>
          <w:i/>
          <w:iCs/>
          <w:color w:val="000000" w:themeColor="text1"/>
          <w:sz w:val="24"/>
          <w:szCs w:val="24"/>
        </w:rPr>
        <w:t>lionotum</w:t>
      </w:r>
      <w:proofErr w:type="spellEnd"/>
      <w:r w:rsidRPr="007B74DD">
        <w:rPr>
          <w:rFonts w:asciiTheme="majorBidi" w:hAnsiTheme="majorBidi" w:cstheme="majorBidi"/>
          <w:i/>
          <w:iCs/>
          <w:color w:val="000000" w:themeColor="text1"/>
          <w:sz w:val="24"/>
          <w:szCs w:val="24"/>
        </w:rPr>
        <w:t xml:space="preserve"> </w:t>
      </w:r>
      <w:proofErr w:type="spellStart"/>
      <w:r w:rsidRPr="007B74DD">
        <w:rPr>
          <w:rFonts w:asciiTheme="majorBidi" w:hAnsiTheme="majorBidi" w:cstheme="majorBidi"/>
          <w:i/>
          <w:iCs/>
          <w:color w:val="000000" w:themeColor="text1"/>
          <w:sz w:val="24"/>
          <w:szCs w:val="24"/>
        </w:rPr>
        <w:t>sensu</w:t>
      </w:r>
      <w:proofErr w:type="spellEnd"/>
      <w:r w:rsidRPr="007B74DD">
        <w:rPr>
          <w:rFonts w:asciiTheme="majorBidi" w:hAnsiTheme="majorBidi" w:cstheme="majorBidi"/>
          <w:i/>
          <w:iCs/>
          <w:color w:val="000000" w:themeColor="text1"/>
          <w:sz w:val="24"/>
          <w:szCs w:val="24"/>
        </w:rPr>
        <w:t xml:space="preserve"> lato</w:t>
      </w:r>
      <w:r w:rsidRPr="007B74DD">
        <w:rPr>
          <w:rFonts w:asciiTheme="majorBidi" w:hAnsiTheme="majorBidi" w:cstheme="majorBidi"/>
          <w:iCs/>
          <w:color w:val="000000" w:themeColor="text1"/>
          <w:sz w:val="24"/>
          <w:szCs w:val="24"/>
        </w:rPr>
        <w:t xml:space="preserve"> as paraphyletic with respect to </w:t>
      </w:r>
      <w:r w:rsidRPr="007B74DD">
        <w:rPr>
          <w:rFonts w:asciiTheme="majorBidi" w:hAnsiTheme="majorBidi" w:cstheme="majorBidi"/>
          <w:i/>
          <w:iCs/>
          <w:color w:val="000000" w:themeColor="text1"/>
          <w:sz w:val="24"/>
          <w:szCs w:val="24"/>
        </w:rPr>
        <w:t xml:space="preserve">P. </w:t>
      </w:r>
      <w:proofErr w:type="spellStart"/>
      <w:r w:rsidRPr="007B74DD">
        <w:rPr>
          <w:rFonts w:asciiTheme="majorBidi" w:hAnsiTheme="majorBidi" w:cstheme="majorBidi"/>
          <w:i/>
          <w:iCs/>
          <w:color w:val="000000" w:themeColor="text1"/>
          <w:sz w:val="24"/>
          <w:szCs w:val="24"/>
        </w:rPr>
        <w:t>popaense</w:t>
      </w:r>
      <w:proofErr w:type="spellEnd"/>
      <w:r w:rsidRPr="007B74DD">
        <w:rPr>
          <w:rFonts w:asciiTheme="majorBidi" w:hAnsiTheme="majorBidi" w:cstheme="majorBidi"/>
          <w:i/>
          <w:iCs/>
          <w:color w:val="000000" w:themeColor="text1"/>
          <w:sz w:val="24"/>
          <w:szCs w:val="24"/>
        </w:rPr>
        <w:t xml:space="preserve"> </w:t>
      </w:r>
      <w:r w:rsidRPr="007B74DD">
        <w:rPr>
          <w:rFonts w:asciiTheme="majorBidi" w:hAnsiTheme="majorBidi" w:cstheme="majorBidi"/>
          <w:iCs/>
          <w:color w:val="000000" w:themeColor="text1"/>
          <w:sz w:val="24"/>
          <w:szCs w:val="24"/>
        </w:rPr>
        <w:t xml:space="preserve">and composed of four allopatric, genetically divergent, ND2 mitochondrial lineages. Multivariate and univariate analyses of continuous and discrete morphological and </w:t>
      </w:r>
      <w:proofErr w:type="spellStart"/>
      <w:r w:rsidRPr="007B74DD">
        <w:rPr>
          <w:rFonts w:asciiTheme="majorBidi" w:hAnsiTheme="majorBidi" w:cstheme="majorBidi"/>
          <w:iCs/>
          <w:color w:val="000000" w:themeColor="text1"/>
          <w:sz w:val="24"/>
          <w:szCs w:val="24"/>
        </w:rPr>
        <w:t>color</w:t>
      </w:r>
      <w:proofErr w:type="spellEnd"/>
      <w:r w:rsidRPr="007B74DD">
        <w:rPr>
          <w:rFonts w:asciiTheme="majorBidi" w:hAnsiTheme="majorBidi" w:cstheme="majorBidi"/>
          <w:iCs/>
          <w:color w:val="000000" w:themeColor="text1"/>
          <w:sz w:val="24"/>
          <w:szCs w:val="24"/>
        </w:rPr>
        <w:t xml:space="preserve"> pattern characters statistically and discretely diagnose each lineage from one another and together, with maximum likelihood and Bayesian inference </w:t>
      </w:r>
      <w:proofErr w:type="gramStart"/>
      <w:r w:rsidRPr="007B74DD">
        <w:rPr>
          <w:rFonts w:asciiTheme="majorBidi" w:hAnsiTheme="majorBidi" w:cstheme="majorBidi"/>
          <w:iCs/>
          <w:color w:val="000000" w:themeColor="text1"/>
          <w:sz w:val="24"/>
          <w:szCs w:val="24"/>
        </w:rPr>
        <w:t>analyses,</w:t>
      </w:r>
      <w:proofErr w:type="gramEnd"/>
      <w:r w:rsidRPr="007B74DD">
        <w:rPr>
          <w:rFonts w:asciiTheme="majorBidi" w:hAnsiTheme="majorBidi" w:cstheme="majorBidi"/>
          <w:iCs/>
          <w:color w:val="000000" w:themeColor="text1"/>
          <w:sz w:val="24"/>
          <w:szCs w:val="24"/>
        </w:rPr>
        <w:t xml:space="preserve"> provide the foundation for the recognition of each lineage as a new species—hypotheses corroborated with a </w:t>
      </w:r>
      <w:r w:rsidRPr="007B74DD">
        <w:rPr>
          <w:rStyle w:val="s2"/>
          <w:rFonts w:asciiTheme="majorBidi" w:hAnsiTheme="majorBidi" w:cstheme="majorBidi"/>
          <w:color w:val="000000" w:themeColor="text1"/>
          <w:sz w:val="24"/>
          <w:szCs w:val="24"/>
        </w:rPr>
        <w:t xml:space="preserve">Generalized Mixed Yule Coalescent species delimitation analysis. </w:t>
      </w:r>
      <w:proofErr w:type="spellStart"/>
      <w:r w:rsidRPr="007B74DD">
        <w:rPr>
          <w:rStyle w:val="s2"/>
          <w:rFonts w:asciiTheme="majorBidi" w:hAnsiTheme="majorBidi" w:cstheme="majorBidi"/>
          <w:i/>
          <w:color w:val="000000" w:themeColor="text1"/>
          <w:sz w:val="24"/>
          <w:szCs w:val="24"/>
        </w:rPr>
        <w:t>Ptychozoon</w:t>
      </w:r>
      <w:proofErr w:type="spellEnd"/>
      <w:r w:rsidRPr="007B74DD">
        <w:rPr>
          <w:rStyle w:val="s2"/>
          <w:rFonts w:asciiTheme="majorBidi" w:hAnsiTheme="majorBidi" w:cstheme="majorBidi"/>
          <w:i/>
          <w:color w:val="000000" w:themeColor="text1"/>
          <w:sz w:val="24"/>
          <w:szCs w:val="24"/>
        </w:rPr>
        <w:t xml:space="preserve"> </w:t>
      </w:r>
      <w:r w:rsidRPr="007B74DD">
        <w:rPr>
          <w:rStyle w:val="s2"/>
          <w:rFonts w:asciiTheme="majorBidi" w:hAnsiTheme="majorBidi" w:cstheme="majorBidi"/>
          <w:color w:val="000000" w:themeColor="text1"/>
          <w:sz w:val="24"/>
          <w:szCs w:val="24"/>
        </w:rPr>
        <w:t xml:space="preserve">sp. </w:t>
      </w:r>
      <w:proofErr w:type="spellStart"/>
      <w:proofErr w:type="gramStart"/>
      <w:r w:rsidRPr="007B74DD">
        <w:rPr>
          <w:rStyle w:val="s2"/>
          <w:rFonts w:asciiTheme="majorBidi" w:hAnsiTheme="majorBidi" w:cstheme="majorBidi"/>
          <w:color w:val="000000" w:themeColor="text1"/>
          <w:sz w:val="24"/>
          <w:szCs w:val="24"/>
        </w:rPr>
        <w:t>nov</w:t>
      </w:r>
      <w:proofErr w:type="gramEnd"/>
      <w:r w:rsidRPr="007B74DD">
        <w:rPr>
          <w:rStyle w:val="s2"/>
          <w:rFonts w:asciiTheme="majorBidi" w:hAnsiTheme="majorBidi" w:cstheme="majorBidi"/>
          <w:color w:val="000000" w:themeColor="text1"/>
          <w:sz w:val="24"/>
          <w:szCs w:val="24"/>
        </w:rPr>
        <w:t>.</w:t>
      </w:r>
      <w:proofErr w:type="spellEnd"/>
      <w:r w:rsidRPr="007B74DD">
        <w:rPr>
          <w:rStyle w:val="s2"/>
          <w:rFonts w:asciiTheme="majorBidi" w:hAnsiTheme="majorBidi" w:cstheme="majorBidi"/>
          <w:color w:val="000000" w:themeColor="text1"/>
          <w:sz w:val="24"/>
          <w:szCs w:val="24"/>
        </w:rPr>
        <w:t xml:space="preserve"> 1 ranges throughout Peninsular Malaysia to </w:t>
      </w:r>
      <w:proofErr w:type="spellStart"/>
      <w:r w:rsidRPr="007B74DD">
        <w:rPr>
          <w:rStyle w:val="s2"/>
          <w:rFonts w:asciiTheme="majorBidi" w:hAnsiTheme="majorBidi" w:cstheme="majorBidi"/>
          <w:color w:val="000000" w:themeColor="text1"/>
          <w:sz w:val="24"/>
          <w:szCs w:val="24"/>
        </w:rPr>
        <w:t>Pulau</w:t>
      </w:r>
      <w:proofErr w:type="spellEnd"/>
      <w:r w:rsidRPr="007B74DD">
        <w:rPr>
          <w:rStyle w:val="s2"/>
          <w:rFonts w:asciiTheme="majorBidi" w:hAnsiTheme="majorBidi" w:cstheme="majorBidi"/>
          <w:color w:val="000000" w:themeColor="text1"/>
          <w:sz w:val="24"/>
          <w:szCs w:val="24"/>
        </w:rPr>
        <w:t xml:space="preserve"> </w:t>
      </w:r>
      <w:proofErr w:type="spellStart"/>
      <w:r w:rsidRPr="007B74DD">
        <w:rPr>
          <w:rStyle w:val="s2"/>
          <w:rFonts w:asciiTheme="majorBidi" w:hAnsiTheme="majorBidi" w:cstheme="majorBidi"/>
          <w:color w:val="000000" w:themeColor="text1"/>
          <w:sz w:val="24"/>
          <w:szCs w:val="24"/>
        </w:rPr>
        <w:t>Natuna</w:t>
      </w:r>
      <w:proofErr w:type="spellEnd"/>
      <w:r w:rsidRPr="007B74DD">
        <w:rPr>
          <w:rStyle w:val="s2"/>
          <w:rFonts w:asciiTheme="majorBidi" w:hAnsiTheme="majorBidi" w:cstheme="majorBidi"/>
          <w:color w:val="000000" w:themeColor="text1"/>
          <w:sz w:val="24"/>
          <w:szCs w:val="24"/>
        </w:rPr>
        <w:t xml:space="preserve"> </w:t>
      </w:r>
      <w:proofErr w:type="spellStart"/>
      <w:r w:rsidRPr="007B74DD">
        <w:rPr>
          <w:rStyle w:val="s2"/>
          <w:rFonts w:asciiTheme="majorBidi" w:hAnsiTheme="majorBidi" w:cstheme="majorBidi"/>
          <w:color w:val="000000" w:themeColor="text1"/>
          <w:sz w:val="24"/>
          <w:szCs w:val="24"/>
        </w:rPr>
        <w:t>Besar</w:t>
      </w:r>
      <w:proofErr w:type="spellEnd"/>
      <w:r w:rsidRPr="007B74DD">
        <w:rPr>
          <w:rStyle w:val="s2"/>
          <w:rFonts w:asciiTheme="majorBidi" w:hAnsiTheme="majorBidi" w:cstheme="majorBidi"/>
          <w:color w:val="000000" w:themeColor="text1"/>
          <w:sz w:val="24"/>
          <w:szCs w:val="24"/>
        </w:rPr>
        <w:t xml:space="preserve">, Indonesia; </w:t>
      </w:r>
      <w:proofErr w:type="spellStart"/>
      <w:r w:rsidRPr="007B74DD">
        <w:rPr>
          <w:rStyle w:val="s2"/>
          <w:rFonts w:asciiTheme="majorBidi" w:hAnsiTheme="majorBidi" w:cstheme="majorBidi"/>
          <w:i/>
          <w:color w:val="000000" w:themeColor="text1"/>
          <w:sz w:val="24"/>
          <w:szCs w:val="24"/>
        </w:rPr>
        <w:t>Ptychozoon</w:t>
      </w:r>
      <w:proofErr w:type="spellEnd"/>
      <w:r w:rsidRPr="007B74DD">
        <w:rPr>
          <w:rStyle w:val="s2"/>
          <w:rFonts w:asciiTheme="majorBidi" w:hAnsiTheme="majorBidi" w:cstheme="majorBidi"/>
          <w:i/>
          <w:color w:val="000000" w:themeColor="text1"/>
          <w:sz w:val="24"/>
          <w:szCs w:val="24"/>
        </w:rPr>
        <w:t xml:space="preserve"> </w:t>
      </w:r>
      <w:r w:rsidRPr="007B74DD">
        <w:rPr>
          <w:rStyle w:val="s2"/>
          <w:rFonts w:asciiTheme="majorBidi" w:hAnsiTheme="majorBidi" w:cstheme="majorBidi"/>
          <w:color w:val="000000" w:themeColor="text1"/>
          <w:sz w:val="24"/>
          <w:szCs w:val="24"/>
        </w:rPr>
        <w:t xml:space="preserve">sp. nov.2 is endemic to northern and central Laos; and </w:t>
      </w:r>
      <w:proofErr w:type="spellStart"/>
      <w:r w:rsidRPr="007B74DD">
        <w:rPr>
          <w:rStyle w:val="s2"/>
          <w:rFonts w:asciiTheme="majorBidi" w:hAnsiTheme="majorBidi" w:cstheme="majorBidi"/>
          <w:i/>
          <w:color w:val="000000" w:themeColor="text1"/>
          <w:sz w:val="24"/>
          <w:szCs w:val="24"/>
        </w:rPr>
        <w:t>Ptychozoon</w:t>
      </w:r>
      <w:proofErr w:type="spellEnd"/>
      <w:r w:rsidRPr="007B74DD">
        <w:rPr>
          <w:rStyle w:val="s2"/>
          <w:rFonts w:asciiTheme="majorBidi" w:hAnsiTheme="majorBidi" w:cstheme="majorBidi"/>
          <w:i/>
          <w:color w:val="000000" w:themeColor="text1"/>
          <w:sz w:val="24"/>
          <w:szCs w:val="24"/>
        </w:rPr>
        <w:t xml:space="preserve"> </w:t>
      </w:r>
      <w:r w:rsidRPr="007B74DD">
        <w:rPr>
          <w:rStyle w:val="s2"/>
          <w:rFonts w:asciiTheme="majorBidi" w:hAnsiTheme="majorBidi" w:cstheme="majorBidi"/>
          <w:color w:val="000000" w:themeColor="text1"/>
          <w:sz w:val="24"/>
          <w:szCs w:val="24"/>
        </w:rPr>
        <w:t xml:space="preserve">sp. </w:t>
      </w:r>
      <w:proofErr w:type="spellStart"/>
      <w:proofErr w:type="gramStart"/>
      <w:r w:rsidRPr="007B74DD">
        <w:rPr>
          <w:rStyle w:val="s2"/>
          <w:rFonts w:asciiTheme="majorBidi" w:hAnsiTheme="majorBidi" w:cstheme="majorBidi"/>
          <w:color w:val="000000" w:themeColor="text1"/>
          <w:sz w:val="24"/>
          <w:szCs w:val="24"/>
        </w:rPr>
        <w:t>nov</w:t>
      </w:r>
      <w:proofErr w:type="gramEnd"/>
      <w:r w:rsidRPr="007B74DD">
        <w:rPr>
          <w:rStyle w:val="s2"/>
          <w:rFonts w:asciiTheme="majorBidi" w:hAnsiTheme="majorBidi" w:cstheme="majorBidi"/>
          <w:color w:val="000000" w:themeColor="text1"/>
          <w:sz w:val="24"/>
          <w:szCs w:val="24"/>
        </w:rPr>
        <w:t>.</w:t>
      </w:r>
      <w:proofErr w:type="spellEnd"/>
      <w:r w:rsidRPr="007B74DD">
        <w:rPr>
          <w:rStyle w:val="s2"/>
          <w:rFonts w:asciiTheme="majorBidi" w:hAnsiTheme="majorBidi" w:cstheme="majorBidi"/>
          <w:color w:val="000000" w:themeColor="text1"/>
          <w:sz w:val="24"/>
          <w:szCs w:val="24"/>
        </w:rPr>
        <w:t xml:space="preserve"> 3 ranges from southern Thailand south of the Isthmus of </w:t>
      </w:r>
      <w:proofErr w:type="spellStart"/>
      <w:r w:rsidRPr="007B74DD">
        <w:rPr>
          <w:rStyle w:val="s2"/>
          <w:rFonts w:asciiTheme="majorBidi" w:hAnsiTheme="majorBidi" w:cstheme="majorBidi"/>
          <w:color w:val="000000" w:themeColor="text1"/>
          <w:sz w:val="24"/>
          <w:szCs w:val="24"/>
        </w:rPr>
        <w:t>Kra</w:t>
      </w:r>
      <w:proofErr w:type="spellEnd"/>
      <w:r w:rsidRPr="007B74DD">
        <w:rPr>
          <w:rStyle w:val="s2"/>
          <w:rFonts w:asciiTheme="majorBidi" w:hAnsiTheme="majorBidi" w:cstheme="majorBidi"/>
          <w:color w:val="000000" w:themeColor="text1"/>
          <w:sz w:val="24"/>
          <w:szCs w:val="24"/>
        </w:rPr>
        <w:t xml:space="preserve"> northward to Chiang Mai, fringing the Chao Phraya Basin and ranging southward through Cambodia to southern Vietnam. </w:t>
      </w:r>
      <w:proofErr w:type="spellStart"/>
      <w:r w:rsidRPr="007B74DD">
        <w:rPr>
          <w:rStyle w:val="s2"/>
          <w:rFonts w:asciiTheme="majorBidi" w:hAnsiTheme="majorBidi" w:cstheme="majorBidi"/>
          <w:i/>
          <w:color w:val="000000" w:themeColor="text1"/>
          <w:sz w:val="24"/>
          <w:szCs w:val="24"/>
        </w:rPr>
        <w:t>Ptychozoon</w:t>
      </w:r>
      <w:proofErr w:type="spellEnd"/>
      <w:r w:rsidRPr="007B74DD">
        <w:rPr>
          <w:rStyle w:val="s2"/>
          <w:rFonts w:asciiTheme="majorBidi" w:hAnsiTheme="majorBidi" w:cstheme="majorBidi"/>
          <w:i/>
          <w:color w:val="000000" w:themeColor="text1"/>
          <w:sz w:val="24"/>
          <w:szCs w:val="24"/>
        </w:rPr>
        <w:t xml:space="preserve"> </w:t>
      </w:r>
      <w:proofErr w:type="spellStart"/>
      <w:r w:rsidRPr="007B74DD">
        <w:rPr>
          <w:rStyle w:val="s2"/>
          <w:rFonts w:asciiTheme="majorBidi" w:hAnsiTheme="majorBidi" w:cstheme="majorBidi"/>
          <w:i/>
          <w:color w:val="000000" w:themeColor="text1"/>
          <w:sz w:val="24"/>
          <w:szCs w:val="24"/>
        </w:rPr>
        <w:t>lionotum</w:t>
      </w:r>
      <w:proofErr w:type="spellEnd"/>
      <w:r w:rsidRPr="007B74DD">
        <w:rPr>
          <w:rStyle w:val="s2"/>
          <w:rFonts w:asciiTheme="majorBidi" w:hAnsiTheme="majorBidi" w:cstheme="majorBidi"/>
          <w:i/>
          <w:color w:val="000000" w:themeColor="text1"/>
          <w:sz w:val="24"/>
          <w:szCs w:val="24"/>
        </w:rPr>
        <w:t xml:space="preserve"> </w:t>
      </w:r>
      <w:proofErr w:type="spellStart"/>
      <w:r w:rsidRPr="007B74DD">
        <w:rPr>
          <w:rStyle w:val="s2"/>
          <w:rFonts w:asciiTheme="majorBidi" w:hAnsiTheme="majorBidi" w:cstheme="majorBidi"/>
          <w:i/>
          <w:color w:val="000000" w:themeColor="text1"/>
          <w:sz w:val="24"/>
          <w:szCs w:val="24"/>
        </w:rPr>
        <w:t>sensu</w:t>
      </w:r>
      <w:proofErr w:type="spellEnd"/>
      <w:r w:rsidRPr="007B74DD">
        <w:rPr>
          <w:rStyle w:val="s2"/>
          <w:rFonts w:asciiTheme="majorBidi" w:hAnsiTheme="majorBidi" w:cstheme="majorBidi"/>
          <w:i/>
          <w:color w:val="000000" w:themeColor="text1"/>
          <w:sz w:val="24"/>
          <w:szCs w:val="24"/>
        </w:rPr>
        <w:t xml:space="preserve"> </w:t>
      </w:r>
      <w:proofErr w:type="spellStart"/>
      <w:r w:rsidRPr="007B74DD">
        <w:rPr>
          <w:rStyle w:val="s2"/>
          <w:rFonts w:asciiTheme="majorBidi" w:hAnsiTheme="majorBidi" w:cstheme="majorBidi"/>
          <w:i/>
          <w:color w:val="000000" w:themeColor="text1"/>
          <w:sz w:val="24"/>
          <w:szCs w:val="24"/>
        </w:rPr>
        <w:t>stricto</w:t>
      </w:r>
      <w:proofErr w:type="spellEnd"/>
      <w:r w:rsidRPr="007B74DD">
        <w:rPr>
          <w:rStyle w:val="s2"/>
          <w:rFonts w:asciiTheme="majorBidi" w:hAnsiTheme="majorBidi" w:cstheme="majorBidi"/>
          <w:i/>
          <w:color w:val="000000" w:themeColor="text1"/>
          <w:sz w:val="24"/>
          <w:szCs w:val="24"/>
        </w:rPr>
        <w:t xml:space="preserve"> </w:t>
      </w:r>
      <w:r w:rsidRPr="007B74DD">
        <w:rPr>
          <w:rStyle w:val="s2"/>
          <w:rFonts w:asciiTheme="majorBidi" w:hAnsiTheme="majorBidi" w:cstheme="majorBidi"/>
          <w:color w:val="000000" w:themeColor="text1"/>
          <w:sz w:val="24"/>
          <w:szCs w:val="24"/>
        </w:rPr>
        <w:t xml:space="preserve">ranges from </w:t>
      </w:r>
      <w:proofErr w:type="spellStart"/>
      <w:r w:rsidRPr="007B74DD">
        <w:rPr>
          <w:rStyle w:val="s2"/>
          <w:rFonts w:asciiTheme="majorBidi" w:hAnsiTheme="majorBidi" w:cstheme="majorBidi"/>
          <w:color w:val="000000" w:themeColor="text1"/>
          <w:sz w:val="24"/>
          <w:szCs w:val="24"/>
        </w:rPr>
        <w:t>northwestern</w:t>
      </w:r>
      <w:proofErr w:type="spellEnd"/>
      <w:r w:rsidRPr="007B74DD">
        <w:rPr>
          <w:rStyle w:val="s2"/>
          <w:rFonts w:asciiTheme="majorBidi" w:hAnsiTheme="majorBidi" w:cstheme="majorBidi"/>
          <w:color w:val="000000" w:themeColor="text1"/>
          <w:sz w:val="24"/>
          <w:szCs w:val="24"/>
        </w:rPr>
        <w:t xml:space="preserve"> </w:t>
      </w:r>
      <w:r w:rsidRPr="007B74DD">
        <w:rPr>
          <w:rStyle w:val="s2"/>
          <w:rFonts w:asciiTheme="majorBidi" w:hAnsiTheme="majorBidi" w:cstheme="majorBidi"/>
          <w:color w:val="000000" w:themeColor="text1"/>
          <w:sz w:val="24"/>
          <w:szCs w:val="24"/>
        </w:rPr>
        <w:lastRenderedPageBreak/>
        <w:t xml:space="preserve">Laos through southern Myanmar to eastern India. The </w:t>
      </w:r>
      <w:proofErr w:type="spellStart"/>
      <w:r w:rsidRPr="007B74DD">
        <w:rPr>
          <w:rStyle w:val="s2"/>
          <w:rFonts w:asciiTheme="majorBidi" w:hAnsiTheme="majorBidi" w:cstheme="majorBidi"/>
          <w:color w:val="000000" w:themeColor="text1"/>
          <w:sz w:val="24"/>
          <w:szCs w:val="24"/>
        </w:rPr>
        <w:t>phylogeographic</w:t>
      </w:r>
      <w:proofErr w:type="spellEnd"/>
      <w:r w:rsidRPr="007B74DD">
        <w:rPr>
          <w:rStyle w:val="s2"/>
          <w:rFonts w:asciiTheme="majorBidi" w:hAnsiTheme="majorBidi" w:cstheme="majorBidi"/>
          <w:color w:val="000000" w:themeColor="text1"/>
          <w:sz w:val="24"/>
          <w:szCs w:val="24"/>
        </w:rPr>
        <w:t xml:space="preserve"> structure within each species varies considerably with </w:t>
      </w:r>
      <w:r w:rsidRPr="007B74DD">
        <w:rPr>
          <w:rStyle w:val="s2"/>
          <w:rFonts w:asciiTheme="majorBidi" w:hAnsiTheme="majorBidi" w:cstheme="majorBidi"/>
          <w:i/>
          <w:color w:val="000000" w:themeColor="text1"/>
          <w:sz w:val="24"/>
          <w:szCs w:val="24"/>
        </w:rPr>
        <w:t xml:space="preserve">P. </w:t>
      </w:r>
      <w:proofErr w:type="spellStart"/>
      <w:r w:rsidRPr="007B74DD">
        <w:rPr>
          <w:rStyle w:val="s2"/>
          <w:rFonts w:asciiTheme="majorBidi" w:hAnsiTheme="majorBidi" w:cstheme="majorBidi"/>
          <w:i/>
          <w:color w:val="000000" w:themeColor="text1"/>
          <w:sz w:val="24"/>
          <w:szCs w:val="24"/>
        </w:rPr>
        <w:t>lionotum</w:t>
      </w:r>
      <w:proofErr w:type="spellEnd"/>
      <w:r w:rsidRPr="007B74DD">
        <w:rPr>
          <w:rStyle w:val="s2"/>
          <w:rFonts w:asciiTheme="majorBidi" w:hAnsiTheme="majorBidi" w:cstheme="majorBidi"/>
          <w:i/>
          <w:color w:val="000000" w:themeColor="text1"/>
          <w:sz w:val="24"/>
          <w:szCs w:val="24"/>
        </w:rPr>
        <w:t xml:space="preserve"> </w:t>
      </w:r>
      <w:proofErr w:type="spellStart"/>
      <w:proofErr w:type="gramStart"/>
      <w:r w:rsidRPr="007B74DD">
        <w:rPr>
          <w:rStyle w:val="s2"/>
          <w:rFonts w:asciiTheme="majorBidi" w:hAnsiTheme="majorBidi" w:cstheme="majorBidi"/>
          <w:i/>
          <w:color w:val="000000" w:themeColor="text1"/>
          <w:sz w:val="24"/>
          <w:szCs w:val="24"/>
        </w:rPr>
        <w:t>s.s</w:t>
      </w:r>
      <w:proofErr w:type="gramEnd"/>
      <w:r w:rsidRPr="007B74DD">
        <w:rPr>
          <w:rStyle w:val="s2"/>
          <w:rFonts w:asciiTheme="majorBidi" w:hAnsiTheme="majorBidi" w:cstheme="majorBidi"/>
          <w:i/>
          <w:color w:val="000000" w:themeColor="text1"/>
          <w:sz w:val="24"/>
          <w:szCs w:val="24"/>
        </w:rPr>
        <w:t>.</w:t>
      </w:r>
      <w:proofErr w:type="spellEnd"/>
      <w:r w:rsidRPr="007B74DD">
        <w:rPr>
          <w:rStyle w:val="s2"/>
          <w:rFonts w:asciiTheme="majorBidi" w:hAnsiTheme="majorBidi" w:cstheme="majorBidi"/>
          <w:i/>
          <w:color w:val="000000" w:themeColor="text1"/>
          <w:sz w:val="24"/>
          <w:szCs w:val="24"/>
        </w:rPr>
        <w:t xml:space="preserve"> </w:t>
      </w:r>
      <w:r w:rsidRPr="007B74DD">
        <w:rPr>
          <w:rStyle w:val="s2"/>
          <w:rFonts w:asciiTheme="majorBidi" w:hAnsiTheme="majorBidi" w:cstheme="majorBidi"/>
          <w:color w:val="000000" w:themeColor="text1"/>
          <w:sz w:val="24"/>
          <w:szCs w:val="24"/>
        </w:rPr>
        <w:t xml:space="preserve">showing no genetic divergence across its 1,100 km range compared to </w:t>
      </w:r>
      <w:proofErr w:type="spellStart"/>
      <w:r w:rsidRPr="007B74DD">
        <w:rPr>
          <w:rStyle w:val="s2"/>
          <w:rFonts w:asciiTheme="majorBidi" w:hAnsiTheme="majorBidi" w:cstheme="majorBidi"/>
          <w:i/>
          <w:color w:val="000000" w:themeColor="text1"/>
          <w:sz w:val="24"/>
          <w:szCs w:val="24"/>
        </w:rPr>
        <w:t>Ptychozoon</w:t>
      </w:r>
      <w:proofErr w:type="spellEnd"/>
      <w:r w:rsidRPr="007B74DD">
        <w:rPr>
          <w:rStyle w:val="s2"/>
          <w:rFonts w:asciiTheme="majorBidi" w:hAnsiTheme="majorBidi" w:cstheme="majorBidi"/>
          <w:i/>
          <w:color w:val="000000" w:themeColor="text1"/>
          <w:sz w:val="24"/>
          <w:szCs w:val="24"/>
        </w:rPr>
        <w:t xml:space="preserve"> </w:t>
      </w:r>
      <w:r w:rsidRPr="007B74DD">
        <w:rPr>
          <w:rStyle w:val="s2"/>
          <w:rFonts w:asciiTheme="majorBidi" w:hAnsiTheme="majorBidi" w:cstheme="majorBidi"/>
          <w:color w:val="000000" w:themeColor="text1"/>
          <w:sz w:val="24"/>
          <w:szCs w:val="24"/>
        </w:rPr>
        <w:t xml:space="preserve">sp. </w:t>
      </w:r>
      <w:proofErr w:type="spellStart"/>
      <w:r w:rsidRPr="007B74DD">
        <w:rPr>
          <w:rStyle w:val="s2"/>
          <w:rFonts w:asciiTheme="majorBidi" w:hAnsiTheme="majorBidi" w:cstheme="majorBidi"/>
          <w:color w:val="000000" w:themeColor="text1"/>
          <w:sz w:val="24"/>
          <w:szCs w:val="24"/>
        </w:rPr>
        <w:t>nov.</w:t>
      </w:r>
      <w:proofErr w:type="spellEnd"/>
      <w:r w:rsidRPr="007B74DD">
        <w:rPr>
          <w:rStyle w:val="s2"/>
          <w:rFonts w:asciiTheme="majorBidi" w:hAnsiTheme="majorBidi" w:cstheme="majorBidi"/>
          <w:color w:val="000000" w:themeColor="text1"/>
          <w:sz w:val="24"/>
          <w:szCs w:val="24"/>
        </w:rPr>
        <w:t xml:space="preserve"> 1 showing upwards of 8.2% sequence divergence between syntopic individuals. Significant </w:t>
      </w:r>
      <w:proofErr w:type="spellStart"/>
      <w:r w:rsidRPr="007B74DD">
        <w:rPr>
          <w:rStyle w:val="s2"/>
          <w:rFonts w:asciiTheme="majorBidi" w:hAnsiTheme="majorBidi" w:cstheme="majorBidi"/>
          <w:color w:val="000000" w:themeColor="text1"/>
          <w:sz w:val="24"/>
          <w:szCs w:val="24"/>
        </w:rPr>
        <w:t>phylogeographic</w:t>
      </w:r>
      <w:proofErr w:type="spellEnd"/>
      <w:r w:rsidRPr="007B74DD">
        <w:rPr>
          <w:rStyle w:val="s2"/>
          <w:rFonts w:asciiTheme="majorBidi" w:hAnsiTheme="majorBidi" w:cstheme="majorBidi"/>
          <w:color w:val="000000" w:themeColor="text1"/>
          <w:sz w:val="24"/>
          <w:szCs w:val="24"/>
        </w:rPr>
        <w:t xml:space="preserve"> structure exists within </w:t>
      </w:r>
      <w:proofErr w:type="spellStart"/>
      <w:r w:rsidRPr="007B74DD">
        <w:rPr>
          <w:rStyle w:val="s2"/>
          <w:rFonts w:asciiTheme="majorBidi" w:hAnsiTheme="majorBidi" w:cstheme="majorBidi"/>
          <w:i/>
          <w:color w:val="000000" w:themeColor="text1"/>
          <w:sz w:val="24"/>
          <w:szCs w:val="24"/>
        </w:rPr>
        <w:t>Ptychozoon</w:t>
      </w:r>
      <w:proofErr w:type="spellEnd"/>
      <w:r w:rsidRPr="007B74DD">
        <w:rPr>
          <w:rStyle w:val="s2"/>
          <w:rFonts w:asciiTheme="majorBidi" w:hAnsiTheme="majorBidi" w:cstheme="majorBidi"/>
          <w:i/>
          <w:color w:val="000000" w:themeColor="text1"/>
          <w:sz w:val="24"/>
          <w:szCs w:val="24"/>
        </w:rPr>
        <w:t xml:space="preserve"> </w:t>
      </w:r>
      <w:r w:rsidRPr="007B74DD">
        <w:rPr>
          <w:rStyle w:val="s2"/>
          <w:rFonts w:asciiTheme="majorBidi" w:hAnsiTheme="majorBidi" w:cstheme="majorBidi"/>
          <w:color w:val="000000" w:themeColor="text1"/>
          <w:sz w:val="24"/>
          <w:szCs w:val="24"/>
        </w:rPr>
        <w:t xml:space="preserve">sp. </w:t>
      </w:r>
      <w:proofErr w:type="spellStart"/>
      <w:proofErr w:type="gramStart"/>
      <w:r w:rsidRPr="007B74DD">
        <w:rPr>
          <w:rStyle w:val="s2"/>
          <w:rFonts w:asciiTheme="majorBidi" w:hAnsiTheme="majorBidi" w:cstheme="majorBidi"/>
          <w:color w:val="000000" w:themeColor="text1"/>
          <w:sz w:val="24"/>
          <w:szCs w:val="24"/>
        </w:rPr>
        <w:t>nov</w:t>
      </w:r>
      <w:proofErr w:type="gramEnd"/>
      <w:r w:rsidRPr="007B74DD">
        <w:rPr>
          <w:rStyle w:val="s2"/>
          <w:rFonts w:asciiTheme="majorBidi" w:hAnsiTheme="majorBidi" w:cstheme="majorBidi"/>
          <w:color w:val="000000" w:themeColor="text1"/>
          <w:sz w:val="24"/>
          <w:szCs w:val="24"/>
        </w:rPr>
        <w:t>.</w:t>
      </w:r>
      <w:proofErr w:type="spellEnd"/>
      <w:r w:rsidRPr="007B74DD">
        <w:rPr>
          <w:rStyle w:val="s2"/>
          <w:rFonts w:asciiTheme="majorBidi" w:hAnsiTheme="majorBidi" w:cstheme="majorBidi"/>
          <w:color w:val="000000" w:themeColor="text1"/>
          <w:sz w:val="24"/>
          <w:szCs w:val="24"/>
        </w:rPr>
        <w:t xml:space="preserve"> 3 and increased sampling throughout Thailand may require additional taxonomic changes within this species.</w:t>
      </w:r>
    </w:p>
    <w:p w:rsidR="00772C6E" w:rsidRPr="007B74DD" w:rsidRDefault="00772C6E" w:rsidP="00C960B0">
      <w:pPr>
        <w:spacing w:after="0" w:line="360" w:lineRule="auto"/>
        <w:contextualSpacing/>
        <w:jc w:val="both"/>
        <w:rPr>
          <w:rStyle w:val="s2"/>
          <w:rFonts w:asciiTheme="majorBidi" w:hAnsiTheme="majorBidi" w:cstheme="majorBidi"/>
          <w:color w:val="000000" w:themeColor="text1"/>
          <w:sz w:val="24"/>
          <w:szCs w:val="24"/>
        </w:rPr>
      </w:pPr>
    </w:p>
    <w:p w:rsidR="00772C6E" w:rsidRPr="007B74DD" w:rsidRDefault="00772C6E" w:rsidP="00C960B0">
      <w:pPr>
        <w:spacing w:after="0" w:line="360" w:lineRule="auto"/>
        <w:contextualSpacing/>
        <w:jc w:val="both"/>
        <w:rPr>
          <w:rFonts w:asciiTheme="majorBidi" w:hAnsiTheme="majorBidi" w:cstheme="majorBidi"/>
          <w:i/>
          <w:iCs/>
          <w:color w:val="000000" w:themeColor="text1"/>
          <w:sz w:val="24"/>
          <w:szCs w:val="24"/>
        </w:rPr>
      </w:pPr>
    </w:p>
    <w:p w:rsidR="005E7A0C" w:rsidRPr="007B74DD" w:rsidRDefault="005E7A0C" w:rsidP="00C960B0">
      <w:pPr>
        <w:jc w:val="both"/>
        <w:rPr>
          <w:rStyle w:val="s2"/>
          <w:rFonts w:asciiTheme="majorBidi" w:hAnsiTheme="majorBidi" w:cstheme="majorBidi"/>
          <w:color w:val="000000" w:themeColor="text1"/>
          <w:sz w:val="24"/>
          <w:szCs w:val="24"/>
        </w:rPr>
      </w:pPr>
      <w:r w:rsidRPr="007B74DD">
        <w:rPr>
          <w:rStyle w:val="s2"/>
          <w:rFonts w:asciiTheme="majorBidi" w:hAnsiTheme="majorBidi" w:cstheme="majorBidi"/>
          <w:color w:val="000000" w:themeColor="text1"/>
          <w:sz w:val="24"/>
          <w:szCs w:val="24"/>
        </w:rPr>
        <w:br w:type="page"/>
      </w:r>
    </w:p>
    <w:p w:rsidR="005E7A0C" w:rsidRPr="007B74DD" w:rsidRDefault="005E7A0C" w:rsidP="007B74DD">
      <w:pPr>
        <w:spacing w:after="0" w:line="360" w:lineRule="auto"/>
        <w:contextualSpacing/>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lastRenderedPageBreak/>
        <w:t>Combining human impact, endemism and phylogenetic diversity to identify conservation priorities for the world’s geckos</w:t>
      </w:r>
    </w:p>
    <w:p w:rsidR="005E7A0C" w:rsidRPr="007B74DD" w:rsidRDefault="005E7A0C" w:rsidP="007B74DD">
      <w:pPr>
        <w:spacing w:after="0" w:line="360" w:lineRule="auto"/>
        <w:contextualSpacing/>
        <w:jc w:val="both"/>
        <w:rPr>
          <w:rFonts w:asciiTheme="majorBidi" w:hAnsiTheme="majorBidi" w:cstheme="majorBidi"/>
          <w:color w:val="000000" w:themeColor="text1"/>
          <w:sz w:val="24"/>
          <w:szCs w:val="24"/>
        </w:rPr>
      </w:pPr>
    </w:p>
    <w:p w:rsidR="005E7A0C" w:rsidRPr="007B74DD" w:rsidRDefault="005E7A0C" w:rsidP="007B74DD">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u w:val="single"/>
        </w:rPr>
        <w:t>Rikki Gumbs</w:t>
      </w:r>
      <w:r w:rsidRPr="007B74DD">
        <w:rPr>
          <w:rFonts w:asciiTheme="majorBidi" w:hAnsiTheme="majorBidi" w:cstheme="majorBidi"/>
          <w:color w:val="000000" w:themeColor="text1"/>
          <w:sz w:val="24"/>
          <w:szCs w:val="24"/>
          <w:vertAlign w:val="superscript"/>
        </w:rPr>
        <w:t>1</w:t>
      </w:r>
      <w:proofErr w:type="gramStart"/>
      <w:r w:rsidRPr="007B74DD">
        <w:rPr>
          <w:rFonts w:asciiTheme="majorBidi" w:hAnsiTheme="majorBidi" w:cstheme="majorBidi"/>
          <w:color w:val="000000" w:themeColor="text1"/>
          <w:sz w:val="24"/>
          <w:szCs w:val="24"/>
          <w:vertAlign w:val="superscript"/>
        </w:rPr>
        <w:t>,2,3</w:t>
      </w:r>
      <w:proofErr w:type="gramEnd"/>
      <w:r w:rsidRPr="007B74DD">
        <w:rPr>
          <w:rFonts w:asciiTheme="majorBidi" w:hAnsiTheme="majorBidi" w:cstheme="majorBidi"/>
          <w:color w:val="000000" w:themeColor="text1"/>
          <w:sz w:val="24"/>
          <w:szCs w:val="24"/>
          <w:vertAlign w:val="superscript"/>
        </w:rPr>
        <w:t>*</w:t>
      </w:r>
      <w:r w:rsidRPr="007B74DD">
        <w:rPr>
          <w:rFonts w:asciiTheme="majorBidi" w:hAnsiTheme="majorBidi" w:cstheme="majorBidi"/>
          <w:color w:val="000000" w:themeColor="text1"/>
          <w:sz w:val="24"/>
          <w:szCs w:val="24"/>
        </w:rPr>
        <w:t>, Claudia L. Gray</w:t>
      </w:r>
      <w:r w:rsidRPr="007B74DD">
        <w:rPr>
          <w:rFonts w:asciiTheme="majorBidi" w:hAnsiTheme="majorBidi" w:cstheme="majorBidi"/>
          <w:color w:val="000000" w:themeColor="text1"/>
          <w:sz w:val="24"/>
          <w:szCs w:val="24"/>
          <w:vertAlign w:val="superscript"/>
        </w:rPr>
        <w:t>3</w:t>
      </w:r>
      <w:r w:rsidRPr="007B74DD">
        <w:rPr>
          <w:rFonts w:asciiTheme="majorBidi" w:hAnsiTheme="majorBidi" w:cstheme="majorBidi"/>
          <w:color w:val="000000" w:themeColor="text1"/>
          <w:sz w:val="24"/>
          <w:szCs w:val="24"/>
        </w:rPr>
        <w:t>, Monika Böhm</w:t>
      </w:r>
      <w:r w:rsidRPr="007B74DD">
        <w:rPr>
          <w:rFonts w:asciiTheme="majorBidi" w:hAnsiTheme="majorBidi" w:cstheme="majorBidi"/>
          <w:color w:val="000000" w:themeColor="text1"/>
          <w:sz w:val="24"/>
          <w:szCs w:val="24"/>
          <w:vertAlign w:val="superscript"/>
        </w:rPr>
        <w:t>4</w:t>
      </w:r>
      <w:r w:rsidRPr="007B74DD">
        <w:rPr>
          <w:rFonts w:asciiTheme="majorBidi" w:hAnsiTheme="majorBidi" w:cstheme="majorBidi"/>
          <w:color w:val="000000" w:themeColor="text1"/>
          <w:sz w:val="24"/>
          <w:szCs w:val="24"/>
        </w:rPr>
        <w:t>, Shai Meiri</w:t>
      </w:r>
      <w:r w:rsidRPr="007B74DD">
        <w:rPr>
          <w:rFonts w:asciiTheme="majorBidi" w:hAnsiTheme="majorBidi" w:cstheme="majorBidi"/>
          <w:color w:val="000000" w:themeColor="text1"/>
          <w:sz w:val="24"/>
          <w:szCs w:val="24"/>
          <w:vertAlign w:val="superscript"/>
        </w:rPr>
        <w:t>5,6</w:t>
      </w:r>
      <w:r w:rsidRPr="007B74DD">
        <w:rPr>
          <w:rFonts w:asciiTheme="majorBidi" w:hAnsiTheme="majorBidi" w:cstheme="majorBidi"/>
          <w:color w:val="000000" w:themeColor="text1"/>
          <w:sz w:val="24"/>
          <w:szCs w:val="24"/>
        </w:rPr>
        <w:t>, Uri Roll</w:t>
      </w:r>
      <w:r w:rsidRPr="007B74DD">
        <w:rPr>
          <w:rFonts w:asciiTheme="majorBidi" w:hAnsiTheme="majorBidi" w:cstheme="majorBidi"/>
          <w:color w:val="000000" w:themeColor="text1"/>
          <w:sz w:val="24"/>
          <w:szCs w:val="24"/>
          <w:vertAlign w:val="superscript"/>
        </w:rPr>
        <w:t>7</w:t>
      </w:r>
      <w:r w:rsidRPr="007B74DD">
        <w:rPr>
          <w:rFonts w:asciiTheme="majorBidi" w:hAnsiTheme="majorBidi" w:cstheme="majorBidi"/>
          <w:color w:val="000000" w:themeColor="text1"/>
          <w:sz w:val="24"/>
          <w:szCs w:val="24"/>
        </w:rPr>
        <w:t>, James Rosindell</w:t>
      </w:r>
      <w:r w:rsidRPr="007B74DD">
        <w:rPr>
          <w:rFonts w:asciiTheme="majorBidi" w:hAnsiTheme="majorBidi" w:cstheme="majorBidi"/>
          <w:color w:val="000000" w:themeColor="text1"/>
          <w:sz w:val="24"/>
          <w:szCs w:val="24"/>
          <w:vertAlign w:val="superscript"/>
        </w:rPr>
        <w:t>1</w:t>
      </w:r>
    </w:p>
    <w:p w:rsidR="005E7A0C" w:rsidRPr="007B74DD" w:rsidRDefault="005E7A0C" w:rsidP="007B74DD">
      <w:pPr>
        <w:spacing w:after="0" w:line="360" w:lineRule="auto"/>
        <w:contextualSpacing/>
        <w:jc w:val="both"/>
        <w:rPr>
          <w:rFonts w:asciiTheme="majorBidi" w:hAnsiTheme="majorBidi" w:cstheme="majorBidi"/>
          <w:color w:val="000000" w:themeColor="text1"/>
          <w:sz w:val="24"/>
          <w:szCs w:val="24"/>
          <w:vertAlign w:val="superscript"/>
        </w:rPr>
      </w:pPr>
    </w:p>
    <w:p w:rsidR="005E7A0C" w:rsidRPr="007B74DD" w:rsidRDefault="005E7A0C" w:rsidP="007B74DD">
      <w:pPr>
        <w:spacing w:after="0" w:line="360" w:lineRule="auto"/>
        <w:contextualSpacing/>
        <w:jc w:val="both"/>
        <w:rPr>
          <w:rFonts w:asciiTheme="majorBidi" w:hAnsiTheme="majorBidi" w:cstheme="majorBidi"/>
          <w:color w:val="000000" w:themeColor="text1"/>
          <w:sz w:val="24"/>
          <w:szCs w:val="24"/>
        </w:rPr>
      </w:pPr>
      <w:proofErr w:type="gramStart"/>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xml:space="preserve">Department of Life Sciences, Imperial College London, </w:t>
      </w:r>
      <w:proofErr w:type="spellStart"/>
      <w:r w:rsidRPr="007B74DD">
        <w:rPr>
          <w:rFonts w:asciiTheme="majorBidi" w:hAnsiTheme="majorBidi" w:cstheme="majorBidi"/>
          <w:color w:val="000000" w:themeColor="text1"/>
          <w:sz w:val="24"/>
          <w:szCs w:val="24"/>
        </w:rPr>
        <w:t>Silwood</w:t>
      </w:r>
      <w:proofErr w:type="spellEnd"/>
      <w:r w:rsidRPr="007B74DD">
        <w:rPr>
          <w:rFonts w:asciiTheme="majorBidi" w:hAnsiTheme="majorBidi" w:cstheme="majorBidi"/>
          <w:color w:val="000000" w:themeColor="text1"/>
          <w:sz w:val="24"/>
          <w:szCs w:val="24"/>
        </w:rPr>
        <w:t xml:space="preserve"> Park Campus, Ascot, Berkshire, SL5 7PY, United Kingdom.</w:t>
      </w:r>
      <w:proofErr w:type="gramEnd"/>
      <w:r w:rsidRPr="007B74DD">
        <w:rPr>
          <w:rFonts w:asciiTheme="majorBidi" w:hAnsiTheme="majorBidi" w:cstheme="majorBidi"/>
          <w:color w:val="000000" w:themeColor="text1"/>
          <w:sz w:val="24"/>
          <w:szCs w:val="24"/>
        </w:rPr>
        <w:t xml:space="preserve"> </w:t>
      </w:r>
      <w:r w:rsidRPr="007B74DD">
        <w:rPr>
          <w:rFonts w:asciiTheme="majorBidi" w:hAnsiTheme="majorBidi" w:cstheme="majorBidi"/>
          <w:color w:val="000000" w:themeColor="text1"/>
          <w:sz w:val="24"/>
          <w:szCs w:val="24"/>
          <w:vertAlign w:val="superscript"/>
        </w:rPr>
        <w:t>2</w:t>
      </w:r>
      <w:r w:rsidRPr="007B74DD">
        <w:rPr>
          <w:rFonts w:asciiTheme="majorBidi" w:hAnsiTheme="majorBidi" w:cstheme="majorBidi"/>
          <w:color w:val="000000" w:themeColor="text1"/>
          <w:sz w:val="24"/>
          <w:szCs w:val="24"/>
        </w:rPr>
        <w:t xml:space="preserve">Science and Solutions for a Changing Planet DTP, Grantham Institute, Imperial College London, South Kensington, London, United Kingdom. </w:t>
      </w:r>
      <w:proofErr w:type="gramStart"/>
      <w:r w:rsidRPr="007B74DD">
        <w:rPr>
          <w:rFonts w:asciiTheme="majorBidi" w:hAnsiTheme="majorBidi" w:cstheme="majorBidi"/>
          <w:color w:val="000000" w:themeColor="text1"/>
          <w:sz w:val="24"/>
          <w:szCs w:val="24"/>
          <w:vertAlign w:val="superscript"/>
        </w:rPr>
        <w:t>3</w:t>
      </w:r>
      <w:r w:rsidRPr="007B74DD">
        <w:rPr>
          <w:rFonts w:asciiTheme="majorBidi" w:hAnsiTheme="majorBidi" w:cstheme="majorBidi"/>
          <w:color w:val="000000" w:themeColor="text1"/>
          <w:sz w:val="24"/>
          <w:szCs w:val="24"/>
        </w:rPr>
        <w:t>EDGE of Existence Programme, Zoological Society of London, Regent's Park, London, United Kingdom.</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4</w:t>
      </w:r>
      <w:r w:rsidRPr="007B74DD">
        <w:rPr>
          <w:rFonts w:asciiTheme="majorBidi" w:hAnsiTheme="majorBidi" w:cstheme="majorBidi"/>
          <w:color w:val="000000" w:themeColor="text1"/>
          <w:sz w:val="24"/>
          <w:szCs w:val="24"/>
        </w:rPr>
        <w:t>Institute of Zoology, Zoological Society of London, Regent's Park, London, United Kingdom.</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5</w:t>
      </w:r>
      <w:r w:rsidRPr="007B74DD">
        <w:rPr>
          <w:rFonts w:asciiTheme="majorBidi" w:hAnsiTheme="majorBidi" w:cstheme="majorBidi"/>
          <w:color w:val="000000" w:themeColor="text1"/>
          <w:sz w:val="24"/>
          <w:szCs w:val="24"/>
        </w:rPr>
        <w:t>School of Zoology, Tel Aviv University, 6997801, Tel Aviv, Israel.</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6</w:t>
      </w:r>
      <w:r w:rsidRPr="007B74DD">
        <w:rPr>
          <w:rFonts w:asciiTheme="majorBidi" w:hAnsiTheme="majorBidi" w:cstheme="majorBidi"/>
          <w:color w:val="000000" w:themeColor="text1"/>
          <w:sz w:val="24"/>
          <w:szCs w:val="24"/>
        </w:rPr>
        <w:t>Steinhardt Museum of Natural History, Tel Aviv University, 6997801, Tel Aviv, Israel.</w:t>
      </w:r>
      <w:proofErr w:type="gramEnd"/>
      <w:r w:rsidR="007B74DD" w:rsidRPr="007B74DD">
        <w:rPr>
          <w:rFonts w:asciiTheme="majorBidi" w:hAnsiTheme="majorBidi" w:cstheme="majorBidi"/>
          <w:color w:val="000000" w:themeColor="text1"/>
          <w:sz w:val="24"/>
          <w:szCs w:val="24"/>
        </w:rPr>
        <w:t xml:space="preserve"> </w:t>
      </w:r>
      <w:r w:rsidRPr="007B74DD">
        <w:rPr>
          <w:rFonts w:asciiTheme="majorBidi" w:hAnsiTheme="majorBidi" w:cstheme="majorBidi"/>
          <w:color w:val="000000" w:themeColor="text1"/>
          <w:sz w:val="24"/>
          <w:szCs w:val="24"/>
          <w:vertAlign w:val="superscript"/>
        </w:rPr>
        <w:t>7</w:t>
      </w:r>
      <w:r w:rsidRPr="007B74DD">
        <w:rPr>
          <w:rFonts w:asciiTheme="majorBidi" w:hAnsiTheme="majorBidi" w:cstheme="majorBidi"/>
          <w:color w:val="000000" w:themeColor="text1"/>
          <w:sz w:val="24"/>
          <w:szCs w:val="24"/>
        </w:rPr>
        <w:t xml:space="preserve">Mitrani Department of Desert Ecology, The Jacob </w:t>
      </w:r>
      <w:proofErr w:type="spellStart"/>
      <w:r w:rsidRPr="007B74DD">
        <w:rPr>
          <w:rFonts w:asciiTheme="majorBidi" w:hAnsiTheme="majorBidi" w:cstheme="majorBidi"/>
          <w:color w:val="000000" w:themeColor="text1"/>
          <w:sz w:val="24"/>
          <w:szCs w:val="24"/>
        </w:rPr>
        <w:t>Blaustein</w:t>
      </w:r>
      <w:proofErr w:type="spellEnd"/>
      <w:r w:rsidRPr="007B74DD">
        <w:rPr>
          <w:rFonts w:asciiTheme="majorBidi" w:hAnsiTheme="majorBidi" w:cstheme="majorBidi"/>
          <w:color w:val="000000" w:themeColor="text1"/>
          <w:sz w:val="24"/>
          <w:szCs w:val="24"/>
        </w:rPr>
        <w:t xml:space="preserve"> Institutes for Desert Research, Ben-Gurion University of the Negev, </w:t>
      </w:r>
      <w:proofErr w:type="spellStart"/>
      <w:r w:rsidRPr="007B74DD">
        <w:rPr>
          <w:rFonts w:asciiTheme="majorBidi" w:hAnsiTheme="majorBidi" w:cstheme="majorBidi"/>
          <w:color w:val="000000" w:themeColor="text1"/>
          <w:sz w:val="24"/>
          <w:szCs w:val="24"/>
        </w:rPr>
        <w:t>Midreshet</w:t>
      </w:r>
      <w:proofErr w:type="spellEnd"/>
      <w:r w:rsidRPr="007B74DD">
        <w:rPr>
          <w:rFonts w:asciiTheme="majorBidi" w:hAnsiTheme="majorBidi" w:cstheme="majorBidi"/>
          <w:color w:val="000000" w:themeColor="text1"/>
          <w:sz w:val="24"/>
          <w:szCs w:val="24"/>
        </w:rPr>
        <w:t xml:space="preserve"> Ben-Gurion, Israel.</w:t>
      </w:r>
    </w:p>
    <w:p w:rsidR="005E7A0C" w:rsidRPr="007B74DD" w:rsidRDefault="00A46797" w:rsidP="007B74DD">
      <w:pPr>
        <w:spacing w:after="0" w:line="360" w:lineRule="auto"/>
        <w:contextualSpacing/>
        <w:jc w:val="both"/>
        <w:rPr>
          <w:rFonts w:asciiTheme="majorBidi" w:hAnsiTheme="majorBidi" w:cstheme="majorBidi"/>
          <w:color w:val="000000" w:themeColor="text1"/>
          <w:sz w:val="24"/>
          <w:szCs w:val="24"/>
        </w:rPr>
      </w:pPr>
      <w:hyperlink r:id="rId28" w:history="1">
        <w:r w:rsidR="005E7A0C" w:rsidRPr="007B74DD">
          <w:rPr>
            <w:rStyle w:val="Hyperlink"/>
            <w:rFonts w:asciiTheme="majorBidi" w:hAnsiTheme="majorBidi" w:cstheme="majorBidi"/>
            <w:color w:val="000000" w:themeColor="text1"/>
            <w:sz w:val="24"/>
            <w:szCs w:val="24"/>
          </w:rPr>
          <w:t>r.gumbs@imperial.ac.uk</w:t>
        </w:r>
      </w:hyperlink>
      <w:r w:rsidR="005E7A0C" w:rsidRPr="007B74DD">
        <w:rPr>
          <w:rFonts w:asciiTheme="majorBidi" w:hAnsiTheme="majorBidi" w:cstheme="majorBidi"/>
          <w:color w:val="000000" w:themeColor="text1"/>
          <w:sz w:val="24"/>
          <w:szCs w:val="24"/>
        </w:rPr>
        <w:t xml:space="preserve"> </w:t>
      </w:r>
    </w:p>
    <w:p w:rsidR="005E7A0C" w:rsidRPr="007B74DD" w:rsidRDefault="005E7A0C" w:rsidP="007B74DD">
      <w:pPr>
        <w:spacing w:after="0" w:line="360" w:lineRule="auto"/>
        <w:contextualSpacing/>
        <w:jc w:val="both"/>
        <w:rPr>
          <w:rFonts w:asciiTheme="majorBidi" w:hAnsiTheme="majorBidi" w:cstheme="majorBidi"/>
          <w:color w:val="000000" w:themeColor="text1"/>
          <w:sz w:val="24"/>
          <w:szCs w:val="24"/>
        </w:rPr>
      </w:pPr>
    </w:p>
    <w:p w:rsidR="005E7A0C" w:rsidRPr="007B74DD" w:rsidRDefault="005E7A0C" w:rsidP="007B74DD">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Incorporating phylogenetic diversity (PD) in conservation planning is increasingly recognised as an important tool for conserving biodiversity. Thanks to recent advances, it is now possible to conduct spatial prioritisations for reptile groups at a global scale. Here we show that, when mapped at a global scale, significantly more priority grid cells for imperilled gecko PD occur in regions of high human impact than expected if human impacts were randomly distributed. Consequently, we applied two novel metrics—one prioritising regions and the other species—which incorporate human impact, range size and PD to species and regions of conservation importance. Geckos provide the greatest contributions of any clade to global patterns of human-impacted reptilian PD, and our species-level prioritisation indicates that large accumulations of gecko PD are restricted to small ranges under high human impact. Worryingly, Data Deficient species tend to harbour levels of imperilled PD comparable to those which are threatened with extinction.</w:t>
      </w:r>
    </w:p>
    <w:p w:rsidR="00772C6E" w:rsidRPr="007B74DD" w:rsidRDefault="00772C6E" w:rsidP="00C960B0">
      <w:pPr>
        <w:spacing w:after="0" w:line="360" w:lineRule="auto"/>
        <w:contextualSpacing/>
        <w:jc w:val="both"/>
        <w:rPr>
          <w:rStyle w:val="s2"/>
          <w:rFonts w:asciiTheme="majorBidi" w:hAnsiTheme="majorBidi" w:cstheme="majorBidi"/>
          <w:color w:val="000000" w:themeColor="text1"/>
          <w:sz w:val="24"/>
          <w:szCs w:val="24"/>
        </w:rPr>
      </w:pPr>
    </w:p>
    <w:p w:rsidR="00772C6E" w:rsidRPr="007B74DD" w:rsidRDefault="00772C6E" w:rsidP="00C960B0">
      <w:pPr>
        <w:spacing w:after="0" w:line="360" w:lineRule="auto"/>
        <w:contextualSpacing/>
        <w:jc w:val="both"/>
        <w:rPr>
          <w:rFonts w:asciiTheme="majorBidi" w:hAnsiTheme="majorBidi" w:cstheme="majorBidi"/>
          <w:color w:val="000000" w:themeColor="text1"/>
          <w:sz w:val="24"/>
          <w:szCs w:val="24"/>
        </w:rPr>
      </w:pPr>
    </w:p>
    <w:p w:rsidR="005E7A0C" w:rsidRPr="007B74DD" w:rsidRDefault="005E7A0C" w:rsidP="00C960B0">
      <w:pPr>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br w:type="page"/>
      </w:r>
    </w:p>
    <w:p w:rsidR="00BF411A" w:rsidRPr="007B74DD" w:rsidRDefault="00BF411A" w:rsidP="00C960B0">
      <w:pPr>
        <w:spacing w:after="0" w:line="360" w:lineRule="auto"/>
        <w:contextualSpacing/>
        <w:jc w:val="both"/>
        <w:rPr>
          <w:rFonts w:asciiTheme="majorBidi" w:hAnsiTheme="majorBidi" w:cstheme="majorBidi"/>
          <w:b/>
          <w:color w:val="000000" w:themeColor="text1"/>
          <w:sz w:val="24"/>
          <w:szCs w:val="24"/>
          <w:lang w:val="en-US"/>
        </w:rPr>
      </w:pPr>
      <w:r w:rsidRPr="007B74DD">
        <w:rPr>
          <w:rFonts w:asciiTheme="majorBidi" w:hAnsiTheme="majorBidi" w:cstheme="majorBidi"/>
          <w:b/>
          <w:color w:val="000000" w:themeColor="text1"/>
          <w:sz w:val="24"/>
          <w:szCs w:val="24"/>
          <w:lang w:val="en-US"/>
        </w:rPr>
        <w:lastRenderedPageBreak/>
        <w:t xml:space="preserve">Comparatives studies of egg teeth development in two </w:t>
      </w:r>
      <w:proofErr w:type="spellStart"/>
      <w:r w:rsidRPr="007B74DD">
        <w:rPr>
          <w:rFonts w:asciiTheme="majorBidi" w:hAnsiTheme="majorBidi" w:cstheme="majorBidi"/>
          <w:b/>
          <w:color w:val="000000" w:themeColor="text1"/>
          <w:sz w:val="24"/>
          <w:szCs w:val="24"/>
          <w:lang w:val="en-US"/>
        </w:rPr>
        <w:t>gekkotan</w:t>
      </w:r>
      <w:proofErr w:type="spellEnd"/>
      <w:r w:rsidRPr="007B74DD">
        <w:rPr>
          <w:rFonts w:asciiTheme="majorBidi" w:hAnsiTheme="majorBidi" w:cstheme="majorBidi"/>
          <w:b/>
          <w:color w:val="000000" w:themeColor="text1"/>
          <w:sz w:val="24"/>
          <w:szCs w:val="24"/>
          <w:lang w:val="en-US"/>
        </w:rPr>
        <w:t xml:space="preserve"> species</w:t>
      </w:r>
    </w:p>
    <w:p w:rsidR="00BF411A" w:rsidRPr="007B74DD" w:rsidRDefault="00BF411A" w:rsidP="00C960B0">
      <w:pPr>
        <w:spacing w:after="0" w:line="360" w:lineRule="auto"/>
        <w:contextualSpacing/>
        <w:jc w:val="both"/>
        <w:rPr>
          <w:rFonts w:asciiTheme="majorBidi" w:hAnsiTheme="majorBidi" w:cstheme="majorBidi"/>
          <w:bCs/>
          <w:color w:val="000000" w:themeColor="text1"/>
          <w:sz w:val="24"/>
          <w:szCs w:val="24"/>
        </w:rPr>
      </w:pPr>
    </w:p>
    <w:p w:rsidR="00BF411A" w:rsidRPr="007B74DD" w:rsidRDefault="00BF411A" w:rsidP="00C960B0">
      <w:pPr>
        <w:spacing w:after="0" w:line="360" w:lineRule="auto"/>
        <w:contextualSpacing/>
        <w:jc w:val="both"/>
        <w:rPr>
          <w:rFonts w:asciiTheme="majorBidi" w:hAnsiTheme="majorBidi" w:cstheme="majorBidi"/>
          <w:bCs/>
          <w:color w:val="000000" w:themeColor="text1"/>
          <w:sz w:val="24"/>
          <w:szCs w:val="24"/>
        </w:rPr>
      </w:pPr>
      <w:r w:rsidRPr="007B74DD">
        <w:rPr>
          <w:rFonts w:asciiTheme="majorBidi" w:hAnsiTheme="majorBidi" w:cstheme="majorBidi"/>
          <w:bCs/>
          <w:color w:val="000000" w:themeColor="text1"/>
          <w:sz w:val="24"/>
          <w:szCs w:val="24"/>
          <w:u w:val="single"/>
        </w:rPr>
        <w:t xml:space="preserve">Mateusz </w:t>
      </w:r>
      <w:proofErr w:type="spellStart"/>
      <w:r w:rsidRPr="007B74DD">
        <w:rPr>
          <w:rFonts w:asciiTheme="majorBidi" w:hAnsiTheme="majorBidi" w:cstheme="majorBidi"/>
          <w:bCs/>
          <w:color w:val="000000" w:themeColor="text1"/>
          <w:sz w:val="24"/>
          <w:szCs w:val="24"/>
          <w:u w:val="single"/>
        </w:rPr>
        <w:t>Hermyt</w:t>
      </w:r>
      <w:proofErr w:type="spellEnd"/>
      <w:r w:rsidRPr="007B74DD">
        <w:rPr>
          <w:rFonts w:asciiTheme="majorBidi" w:hAnsiTheme="majorBidi" w:cstheme="majorBidi"/>
          <w:bCs/>
          <w:color w:val="000000" w:themeColor="text1"/>
          <w:sz w:val="24"/>
          <w:szCs w:val="24"/>
        </w:rPr>
        <w:t xml:space="preserve">, </w:t>
      </w:r>
      <w:proofErr w:type="spellStart"/>
      <w:r w:rsidRPr="007B74DD">
        <w:rPr>
          <w:rFonts w:asciiTheme="majorBidi" w:hAnsiTheme="majorBidi" w:cstheme="majorBidi"/>
          <w:bCs/>
          <w:color w:val="000000" w:themeColor="text1"/>
          <w:sz w:val="24"/>
          <w:szCs w:val="24"/>
        </w:rPr>
        <w:t>Paweł</w:t>
      </w:r>
      <w:proofErr w:type="spellEnd"/>
      <w:r w:rsidRPr="007B74DD">
        <w:rPr>
          <w:rFonts w:asciiTheme="majorBidi" w:hAnsiTheme="majorBidi" w:cstheme="majorBidi"/>
          <w:bCs/>
          <w:color w:val="000000" w:themeColor="text1"/>
          <w:sz w:val="24"/>
          <w:szCs w:val="24"/>
        </w:rPr>
        <w:t xml:space="preserve"> </w:t>
      </w:r>
      <w:proofErr w:type="spellStart"/>
      <w:r w:rsidRPr="007B74DD">
        <w:rPr>
          <w:rFonts w:asciiTheme="majorBidi" w:hAnsiTheme="majorBidi" w:cstheme="majorBidi"/>
          <w:bCs/>
          <w:color w:val="000000" w:themeColor="text1"/>
          <w:sz w:val="24"/>
          <w:szCs w:val="24"/>
        </w:rPr>
        <w:t>Kaczmarek</w:t>
      </w:r>
      <w:proofErr w:type="spellEnd"/>
      <w:r w:rsidRPr="007B74DD">
        <w:rPr>
          <w:rFonts w:asciiTheme="majorBidi" w:hAnsiTheme="majorBidi" w:cstheme="majorBidi"/>
          <w:bCs/>
          <w:color w:val="000000" w:themeColor="text1"/>
          <w:sz w:val="24"/>
          <w:szCs w:val="24"/>
        </w:rPr>
        <w:t xml:space="preserve">, </w:t>
      </w:r>
      <w:proofErr w:type="spellStart"/>
      <w:r w:rsidRPr="007B74DD">
        <w:rPr>
          <w:rFonts w:asciiTheme="majorBidi" w:hAnsiTheme="majorBidi" w:cstheme="majorBidi"/>
          <w:bCs/>
          <w:color w:val="000000" w:themeColor="text1"/>
          <w:sz w:val="24"/>
          <w:szCs w:val="24"/>
        </w:rPr>
        <w:t>Weronika</w:t>
      </w:r>
      <w:proofErr w:type="spellEnd"/>
      <w:r w:rsidRPr="007B74DD">
        <w:rPr>
          <w:rFonts w:asciiTheme="majorBidi" w:hAnsiTheme="majorBidi" w:cstheme="majorBidi"/>
          <w:bCs/>
          <w:color w:val="000000" w:themeColor="text1"/>
          <w:sz w:val="24"/>
          <w:szCs w:val="24"/>
        </w:rPr>
        <w:t xml:space="preserve"> </w:t>
      </w:r>
      <w:proofErr w:type="spellStart"/>
      <w:r w:rsidRPr="007B74DD">
        <w:rPr>
          <w:rFonts w:asciiTheme="majorBidi" w:hAnsiTheme="majorBidi" w:cstheme="majorBidi"/>
          <w:bCs/>
          <w:color w:val="000000" w:themeColor="text1"/>
          <w:sz w:val="24"/>
          <w:szCs w:val="24"/>
        </w:rPr>
        <w:t>Rupik</w:t>
      </w:r>
      <w:proofErr w:type="spellEnd"/>
    </w:p>
    <w:p w:rsidR="00BF411A" w:rsidRPr="007B74DD" w:rsidRDefault="00BF411A" w:rsidP="00C960B0">
      <w:pPr>
        <w:spacing w:after="0" w:line="360" w:lineRule="auto"/>
        <w:contextualSpacing/>
        <w:jc w:val="both"/>
        <w:rPr>
          <w:rFonts w:asciiTheme="majorBidi" w:hAnsiTheme="majorBidi" w:cstheme="majorBidi"/>
          <w:bCs/>
          <w:color w:val="000000" w:themeColor="text1"/>
          <w:sz w:val="24"/>
          <w:szCs w:val="24"/>
          <w:lang w:val="en-US"/>
        </w:rPr>
      </w:pPr>
    </w:p>
    <w:p w:rsidR="00BF411A" w:rsidRPr="007B74DD" w:rsidRDefault="00BF411A" w:rsidP="00C960B0">
      <w:pPr>
        <w:spacing w:after="0" w:line="360" w:lineRule="auto"/>
        <w:contextualSpacing/>
        <w:jc w:val="both"/>
        <w:rPr>
          <w:rFonts w:asciiTheme="majorBidi" w:hAnsiTheme="majorBidi" w:cstheme="majorBidi"/>
          <w:bCs/>
          <w:color w:val="000000" w:themeColor="text1"/>
          <w:sz w:val="24"/>
          <w:szCs w:val="24"/>
          <w:lang w:val="en-US"/>
        </w:rPr>
      </w:pPr>
      <w:proofErr w:type="gramStart"/>
      <w:r w:rsidRPr="007B74DD">
        <w:rPr>
          <w:rFonts w:asciiTheme="majorBidi" w:hAnsiTheme="majorBidi" w:cstheme="majorBidi"/>
          <w:bCs/>
          <w:color w:val="000000" w:themeColor="text1"/>
          <w:sz w:val="24"/>
          <w:szCs w:val="24"/>
          <w:lang w:val="en-US"/>
        </w:rPr>
        <w:t xml:space="preserve">Department of Animal Histology and Embryology, University of Silesia, </w:t>
      </w:r>
      <w:proofErr w:type="spellStart"/>
      <w:r w:rsidRPr="007B74DD">
        <w:rPr>
          <w:rFonts w:asciiTheme="majorBidi" w:hAnsiTheme="majorBidi" w:cstheme="majorBidi"/>
          <w:bCs/>
          <w:color w:val="000000" w:themeColor="text1"/>
          <w:sz w:val="24"/>
          <w:szCs w:val="24"/>
          <w:lang w:val="en-US"/>
        </w:rPr>
        <w:t>Bankowa</w:t>
      </w:r>
      <w:proofErr w:type="spellEnd"/>
      <w:r w:rsidRPr="007B74DD">
        <w:rPr>
          <w:rFonts w:asciiTheme="majorBidi" w:hAnsiTheme="majorBidi" w:cstheme="majorBidi"/>
          <w:bCs/>
          <w:color w:val="000000" w:themeColor="text1"/>
          <w:sz w:val="24"/>
          <w:szCs w:val="24"/>
          <w:lang w:val="en-US"/>
        </w:rPr>
        <w:t xml:space="preserve"> 9, 40-007 Katowice, Poland.</w:t>
      </w:r>
      <w:proofErr w:type="gramEnd"/>
    </w:p>
    <w:p w:rsidR="00BF411A" w:rsidRPr="007B74DD" w:rsidRDefault="00BF411A" w:rsidP="00C960B0">
      <w:pPr>
        <w:spacing w:after="0" w:line="360" w:lineRule="auto"/>
        <w:contextualSpacing/>
        <w:jc w:val="both"/>
        <w:rPr>
          <w:rFonts w:asciiTheme="majorBidi" w:hAnsiTheme="majorBidi" w:cstheme="majorBidi"/>
          <w:bCs/>
          <w:color w:val="000000" w:themeColor="text1"/>
          <w:sz w:val="24"/>
          <w:szCs w:val="24"/>
          <w:lang w:val="en-US"/>
        </w:rPr>
      </w:pPr>
      <w:r w:rsidRPr="006737DE">
        <w:rPr>
          <w:rFonts w:asciiTheme="majorBidi" w:hAnsiTheme="majorBidi" w:cstheme="majorBidi"/>
          <w:bCs/>
          <w:color w:val="000000" w:themeColor="text1"/>
          <w:sz w:val="24"/>
          <w:szCs w:val="24"/>
          <w:u w:val="single"/>
          <w:lang w:val="en-US"/>
        </w:rPr>
        <w:t>mateusz.hermyt@gmail.com</w:t>
      </w:r>
      <w:r w:rsidRPr="007B74DD">
        <w:rPr>
          <w:rFonts w:asciiTheme="majorBidi" w:hAnsiTheme="majorBidi" w:cstheme="majorBidi"/>
          <w:bCs/>
          <w:color w:val="000000" w:themeColor="text1"/>
          <w:sz w:val="24"/>
          <w:szCs w:val="24"/>
          <w:lang w:val="en-US"/>
        </w:rPr>
        <w:t xml:space="preserve">; </w:t>
      </w:r>
      <w:r w:rsidRPr="006737DE">
        <w:rPr>
          <w:rFonts w:asciiTheme="majorBidi" w:hAnsiTheme="majorBidi" w:cstheme="majorBidi"/>
          <w:bCs/>
          <w:color w:val="000000" w:themeColor="text1"/>
          <w:sz w:val="24"/>
          <w:szCs w:val="24"/>
          <w:u w:val="single"/>
          <w:lang w:val="en-US"/>
        </w:rPr>
        <w:t>weronika.rupik@us.edu.pl</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lang w:val="en-US"/>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lang w:val="en-US"/>
        </w:rPr>
      </w:pPr>
      <w:r w:rsidRPr="007B74DD">
        <w:rPr>
          <w:rFonts w:asciiTheme="majorBidi" w:hAnsiTheme="majorBidi" w:cstheme="majorBidi"/>
          <w:color w:val="000000" w:themeColor="text1"/>
          <w:sz w:val="24"/>
          <w:szCs w:val="24"/>
          <w:lang w:val="en-US"/>
        </w:rPr>
        <w:t xml:space="preserve">The egg tooth is a transient structure present in embryos of most oviparous species of snakes and lizards. Embryos use it during hatching to set themselves free from egg membranes. Until now the development of the egg tooth was studied in a small number of closely related species. It is known that geckos along with </w:t>
      </w:r>
      <w:proofErr w:type="spellStart"/>
      <w:r w:rsidRPr="007B74DD">
        <w:rPr>
          <w:rFonts w:asciiTheme="majorBidi" w:hAnsiTheme="majorBidi" w:cstheme="majorBidi"/>
          <w:color w:val="000000" w:themeColor="text1"/>
          <w:sz w:val="24"/>
          <w:szCs w:val="24"/>
          <w:lang w:val="en-US"/>
        </w:rPr>
        <w:t>dibamids</w:t>
      </w:r>
      <w:proofErr w:type="spellEnd"/>
      <w:r w:rsidRPr="007B74DD">
        <w:rPr>
          <w:rFonts w:asciiTheme="majorBidi" w:hAnsiTheme="majorBidi" w:cstheme="majorBidi"/>
          <w:color w:val="000000" w:themeColor="text1"/>
          <w:sz w:val="24"/>
          <w:szCs w:val="24"/>
          <w:lang w:val="en-US"/>
        </w:rPr>
        <w:t xml:space="preserve"> </w:t>
      </w:r>
      <w:proofErr w:type="spellStart"/>
      <w:r w:rsidR="005A087D">
        <w:rPr>
          <w:rFonts w:asciiTheme="majorBidi" w:hAnsiTheme="majorBidi" w:cstheme="majorBidi"/>
          <w:color w:val="000000" w:themeColor="text1"/>
          <w:sz w:val="24"/>
          <w:szCs w:val="24"/>
          <w:lang w:val="en-US"/>
        </w:rPr>
        <w:t>posses</w:t>
      </w:r>
      <w:proofErr w:type="spellEnd"/>
      <w:r w:rsidRPr="007B74DD">
        <w:rPr>
          <w:rFonts w:asciiTheme="majorBidi" w:hAnsiTheme="majorBidi" w:cstheme="majorBidi"/>
          <w:color w:val="000000" w:themeColor="text1"/>
          <w:sz w:val="24"/>
          <w:szCs w:val="24"/>
          <w:lang w:val="en-US"/>
        </w:rPr>
        <w:t xml:space="preserve"> double egg-teeth in contrast to all other squamates which have only one. However it is not taken into consideration that not all eggshells of geckos are the same. Majority of geckos </w:t>
      </w:r>
      <w:proofErr w:type="gramStart"/>
      <w:r w:rsidRPr="007B74DD">
        <w:rPr>
          <w:rFonts w:asciiTheme="majorBidi" w:hAnsiTheme="majorBidi" w:cstheme="majorBidi"/>
          <w:color w:val="000000" w:themeColor="text1"/>
          <w:sz w:val="24"/>
          <w:szCs w:val="24"/>
          <w:lang w:val="en-US"/>
        </w:rPr>
        <w:t>lay</w:t>
      </w:r>
      <w:proofErr w:type="gramEnd"/>
      <w:r w:rsidRPr="007B74DD">
        <w:rPr>
          <w:rFonts w:asciiTheme="majorBidi" w:hAnsiTheme="majorBidi" w:cstheme="majorBidi"/>
          <w:color w:val="000000" w:themeColor="text1"/>
          <w:sz w:val="24"/>
          <w:szCs w:val="24"/>
          <w:lang w:val="en-US"/>
        </w:rPr>
        <w:t xml:space="preserve"> rigid-shelled eggs while the eggs of others are parchment-shelled. This study involves a detailed comparison of morphogenetic processes and morphology of the egg tooth in embryos of two geckos’ representatives: leopard gecko </w:t>
      </w:r>
      <w:proofErr w:type="spellStart"/>
      <w:r w:rsidRPr="007B74DD">
        <w:rPr>
          <w:rFonts w:asciiTheme="majorBidi" w:hAnsiTheme="majorBidi" w:cstheme="majorBidi"/>
          <w:i/>
          <w:color w:val="000000" w:themeColor="text1"/>
          <w:sz w:val="24"/>
          <w:szCs w:val="24"/>
          <w:lang w:val="en-US"/>
        </w:rPr>
        <w:t>Eublepharis</w:t>
      </w:r>
      <w:proofErr w:type="spellEnd"/>
      <w:r w:rsidRPr="007B74DD">
        <w:rPr>
          <w:rFonts w:asciiTheme="majorBidi" w:hAnsiTheme="majorBidi" w:cstheme="majorBidi"/>
          <w:i/>
          <w:color w:val="000000" w:themeColor="text1"/>
          <w:sz w:val="24"/>
          <w:szCs w:val="24"/>
          <w:lang w:val="en-US"/>
        </w:rPr>
        <w:t xml:space="preserve"> </w:t>
      </w:r>
      <w:proofErr w:type="spellStart"/>
      <w:r w:rsidRPr="007B74DD">
        <w:rPr>
          <w:rFonts w:asciiTheme="majorBidi" w:hAnsiTheme="majorBidi" w:cstheme="majorBidi"/>
          <w:i/>
          <w:color w:val="000000" w:themeColor="text1"/>
          <w:sz w:val="24"/>
          <w:szCs w:val="24"/>
          <w:lang w:val="en-US"/>
        </w:rPr>
        <w:t>macularius</w:t>
      </w:r>
      <w:proofErr w:type="spellEnd"/>
      <w:r w:rsidRPr="007B74DD">
        <w:rPr>
          <w:rFonts w:asciiTheme="majorBidi" w:hAnsiTheme="majorBidi" w:cstheme="majorBidi"/>
          <w:color w:val="000000" w:themeColor="text1"/>
          <w:sz w:val="24"/>
          <w:szCs w:val="24"/>
          <w:lang w:val="en-US"/>
        </w:rPr>
        <w:t xml:space="preserve"> with leathery eggshell and mourning gecko </w:t>
      </w:r>
      <w:proofErr w:type="spellStart"/>
      <w:r w:rsidRPr="007B74DD">
        <w:rPr>
          <w:rFonts w:asciiTheme="majorBidi" w:hAnsiTheme="majorBidi" w:cstheme="majorBidi"/>
          <w:i/>
          <w:color w:val="000000" w:themeColor="text1"/>
          <w:sz w:val="24"/>
          <w:szCs w:val="24"/>
          <w:lang w:val="en-US"/>
        </w:rPr>
        <w:t>Lepidodactylus</w:t>
      </w:r>
      <w:proofErr w:type="spellEnd"/>
      <w:r w:rsidRPr="007B74DD">
        <w:rPr>
          <w:rFonts w:asciiTheme="majorBidi" w:hAnsiTheme="majorBidi" w:cstheme="majorBidi"/>
          <w:i/>
          <w:color w:val="000000" w:themeColor="text1"/>
          <w:sz w:val="24"/>
          <w:szCs w:val="24"/>
          <w:lang w:val="en-US"/>
        </w:rPr>
        <w:t xml:space="preserve"> </w:t>
      </w:r>
      <w:proofErr w:type="spellStart"/>
      <w:r w:rsidRPr="007B74DD">
        <w:rPr>
          <w:rFonts w:asciiTheme="majorBidi" w:hAnsiTheme="majorBidi" w:cstheme="majorBidi"/>
          <w:i/>
          <w:color w:val="000000" w:themeColor="text1"/>
          <w:sz w:val="24"/>
          <w:szCs w:val="24"/>
          <w:lang w:val="en-US"/>
        </w:rPr>
        <w:t>lugubris</w:t>
      </w:r>
      <w:proofErr w:type="spellEnd"/>
      <w:r w:rsidRPr="007B74DD">
        <w:rPr>
          <w:rFonts w:asciiTheme="majorBidi" w:hAnsiTheme="majorBidi" w:cstheme="majorBidi"/>
          <w:color w:val="000000" w:themeColor="text1"/>
          <w:sz w:val="24"/>
          <w:szCs w:val="24"/>
          <w:lang w:val="en-US"/>
        </w:rPr>
        <w:t xml:space="preserve"> with rigid eggshell. General structure of the egg teeth in both species is similar to structure of typical tooth characteristic for all vertebrates. However, we discovered that spatial orientation of egg teeth in investigated species differ from each other. Egg teeth of leopard gecko are facing outward while egg teeth of mourning gecko are facing inward. Our findings might be useful in future analyses concerning Squamata </w:t>
      </w:r>
      <w:proofErr w:type="spellStart"/>
      <w:r w:rsidRPr="007B74DD">
        <w:rPr>
          <w:rFonts w:asciiTheme="majorBidi" w:hAnsiTheme="majorBidi" w:cstheme="majorBidi"/>
          <w:color w:val="000000" w:themeColor="text1"/>
          <w:sz w:val="24"/>
          <w:szCs w:val="24"/>
          <w:lang w:val="en-US"/>
        </w:rPr>
        <w:t>phylogenesis</w:t>
      </w:r>
      <w:proofErr w:type="spellEnd"/>
      <w:r w:rsidRPr="007B74DD">
        <w:rPr>
          <w:rFonts w:asciiTheme="majorBidi" w:hAnsiTheme="majorBidi" w:cstheme="majorBidi"/>
          <w:color w:val="000000" w:themeColor="text1"/>
          <w:sz w:val="24"/>
          <w:szCs w:val="24"/>
          <w:lang w:val="en-US"/>
        </w:rPr>
        <w:t>.</w:t>
      </w:r>
    </w:p>
    <w:p w:rsidR="00FE41B5" w:rsidRPr="007B74DD" w:rsidRDefault="00FE41B5" w:rsidP="00C960B0">
      <w:pPr>
        <w:spacing w:after="0" w:line="360" w:lineRule="auto"/>
        <w:contextualSpacing/>
        <w:jc w:val="both"/>
        <w:rPr>
          <w:rFonts w:asciiTheme="majorBidi" w:hAnsiTheme="majorBidi" w:cstheme="majorBidi"/>
          <w:b/>
          <w:bCs/>
          <w:color w:val="000000" w:themeColor="text1"/>
          <w:sz w:val="24"/>
          <w:szCs w:val="24"/>
        </w:rPr>
      </w:pPr>
    </w:p>
    <w:p w:rsidR="00BF411A" w:rsidRPr="007B74DD" w:rsidRDefault="00BF411A" w:rsidP="00C960B0">
      <w:pPr>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br w:type="page"/>
      </w:r>
    </w:p>
    <w:p w:rsidR="00BF411A" w:rsidRPr="007B74DD" w:rsidRDefault="00BF411A" w:rsidP="00C960B0">
      <w:pPr>
        <w:spacing w:after="0" w:line="360" w:lineRule="auto"/>
        <w:contextualSpacing/>
        <w:jc w:val="both"/>
        <w:rPr>
          <w:rFonts w:asciiTheme="majorBidi" w:hAnsiTheme="majorBidi" w:cstheme="majorBidi"/>
          <w:b/>
          <w:color w:val="000000" w:themeColor="text1"/>
          <w:sz w:val="24"/>
          <w:szCs w:val="24"/>
        </w:rPr>
      </w:pPr>
      <w:r w:rsidRPr="007B74DD">
        <w:rPr>
          <w:rFonts w:asciiTheme="majorBidi" w:hAnsiTheme="majorBidi" w:cstheme="majorBidi"/>
          <w:b/>
          <w:color w:val="000000" w:themeColor="text1"/>
          <w:sz w:val="24"/>
          <w:szCs w:val="24"/>
        </w:rPr>
        <w:lastRenderedPageBreak/>
        <w:t xml:space="preserve">The independent evolution of ecomorphology and habitat preference in a Southeast Asian clade of </w:t>
      </w:r>
      <w:r w:rsidRPr="007B74DD">
        <w:rPr>
          <w:rFonts w:asciiTheme="majorBidi" w:hAnsiTheme="majorBidi" w:cstheme="majorBidi"/>
          <w:b/>
          <w:i/>
          <w:color w:val="000000" w:themeColor="text1"/>
          <w:sz w:val="24"/>
          <w:szCs w:val="24"/>
        </w:rPr>
        <w:t xml:space="preserve">Cyrtodactylus </w:t>
      </w:r>
      <w:proofErr w:type="spellStart"/>
      <w:r w:rsidRPr="007B74DD">
        <w:rPr>
          <w:rFonts w:asciiTheme="majorBidi" w:hAnsiTheme="majorBidi" w:cstheme="majorBidi"/>
          <w:b/>
          <w:color w:val="000000" w:themeColor="text1"/>
          <w:sz w:val="24"/>
          <w:szCs w:val="24"/>
        </w:rPr>
        <w:t>Gray</w:t>
      </w:r>
      <w:proofErr w:type="spellEnd"/>
      <w:r w:rsidRPr="007B74DD">
        <w:rPr>
          <w:rFonts w:asciiTheme="majorBidi" w:hAnsiTheme="majorBidi" w:cstheme="majorBidi"/>
          <w:b/>
          <w:color w:val="000000" w:themeColor="text1"/>
          <w:sz w:val="24"/>
          <w:szCs w:val="24"/>
        </w:rPr>
        <w:t>, 1827</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vertAlign w:val="superscript"/>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u w:val="single"/>
        </w:rPr>
        <w:t>Amanda E. Kaatz</w:t>
      </w:r>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xml:space="preserve">, </w:t>
      </w:r>
      <w:proofErr w:type="spellStart"/>
      <w:r w:rsidRPr="007B74DD">
        <w:rPr>
          <w:rFonts w:asciiTheme="majorBidi" w:hAnsiTheme="majorBidi" w:cstheme="majorBidi"/>
          <w:color w:val="000000" w:themeColor="text1"/>
          <w:sz w:val="24"/>
          <w:szCs w:val="24"/>
        </w:rPr>
        <w:t>Jenive</w:t>
      </w:r>
      <w:proofErr w:type="spellEnd"/>
      <w:r w:rsidRPr="007B74DD">
        <w:rPr>
          <w:rFonts w:asciiTheme="majorBidi" w:hAnsiTheme="majorBidi" w:cstheme="majorBidi"/>
          <w:color w:val="000000" w:themeColor="text1"/>
          <w:sz w:val="24"/>
          <w:szCs w:val="24"/>
        </w:rPr>
        <w:t xml:space="preserve"> Arostegui</w:t>
      </w:r>
      <w:r w:rsidRPr="007B74DD">
        <w:rPr>
          <w:rFonts w:asciiTheme="majorBidi" w:hAnsiTheme="majorBidi" w:cstheme="majorBidi"/>
          <w:color w:val="000000" w:themeColor="text1"/>
          <w:sz w:val="24"/>
          <w:szCs w:val="24"/>
          <w:vertAlign w:val="superscript"/>
        </w:rPr>
        <w:t>2</w:t>
      </w:r>
      <w:r w:rsidRPr="007B74DD">
        <w:rPr>
          <w:rFonts w:asciiTheme="majorBidi" w:hAnsiTheme="majorBidi" w:cstheme="majorBidi"/>
          <w:color w:val="000000" w:themeColor="text1"/>
          <w:sz w:val="24"/>
          <w:szCs w:val="24"/>
        </w:rPr>
        <w:t>, Perry L. Wood, Jr.</w:t>
      </w:r>
      <w:r w:rsidRPr="007B74DD">
        <w:rPr>
          <w:rFonts w:asciiTheme="majorBidi" w:hAnsiTheme="majorBidi" w:cstheme="majorBidi"/>
          <w:color w:val="000000" w:themeColor="text1"/>
          <w:sz w:val="24"/>
          <w:szCs w:val="24"/>
          <w:vertAlign w:val="superscript"/>
        </w:rPr>
        <w:t xml:space="preserve"> 3</w:t>
      </w:r>
      <w:r w:rsidRPr="007B74DD">
        <w:rPr>
          <w:rFonts w:asciiTheme="majorBidi" w:hAnsiTheme="majorBidi" w:cstheme="majorBidi"/>
          <w:color w:val="000000" w:themeColor="text1"/>
          <w:sz w:val="24"/>
          <w:szCs w:val="24"/>
        </w:rPr>
        <w:t>, L. Lee Grismer</w:t>
      </w:r>
      <w:r w:rsidRPr="007B74DD">
        <w:rPr>
          <w:rFonts w:asciiTheme="majorBidi" w:hAnsiTheme="majorBidi" w:cstheme="majorBidi"/>
          <w:color w:val="000000" w:themeColor="text1"/>
          <w:sz w:val="24"/>
          <w:szCs w:val="24"/>
          <w:vertAlign w:val="superscript"/>
        </w:rPr>
        <w:t>4</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vertAlign w:val="superscript"/>
        </w:rPr>
        <w:t>1</w:t>
      </w:r>
      <w:proofErr w:type="gramStart"/>
      <w:r w:rsidRPr="007B74DD">
        <w:rPr>
          <w:rFonts w:asciiTheme="majorBidi" w:hAnsiTheme="majorBidi" w:cstheme="majorBidi"/>
          <w:color w:val="000000" w:themeColor="text1"/>
          <w:sz w:val="24"/>
          <w:szCs w:val="24"/>
          <w:vertAlign w:val="superscript"/>
        </w:rPr>
        <w:t>,2,4</w:t>
      </w:r>
      <w:r w:rsidRPr="007B74DD">
        <w:rPr>
          <w:rFonts w:asciiTheme="majorBidi" w:hAnsiTheme="majorBidi" w:cstheme="majorBidi"/>
          <w:color w:val="000000" w:themeColor="text1"/>
          <w:sz w:val="24"/>
          <w:szCs w:val="24"/>
        </w:rPr>
        <w:t>Department</w:t>
      </w:r>
      <w:proofErr w:type="gramEnd"/>
      <w:r w:rsidRPr="007B74DD">
        <w:rPr>
          <w:rFonts w:asciiTheme="majorBidi" w:hAnsiTheme="majorBidi" w:cstheme="majorBidi"/>
          <w:color w:val="000000" w:themeColor="text1"/>
          <w:sz w:val="24"/>
          <w:szCs w:val="24"/>
        </w:rPr>
        <w:t xml:space="preserve"> of Biology, La Sierra University, Riverside, California, USA.</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 xml:space="preserve">Given that the genus </w:t>
      </w:r>
      <w:r w:rsidRPr="007B74DD">
        <w:rPr>
          <w:rFonts w:asciiTheme="majorBidi" w:hAnsiTheme="majorBidi" w:cstheme="majorBidi"/>
          <w:i/>
          <w:color w:val="000000" w:themeColor="text1"/>
          <w:sz w:val="24"/>
          <w:szCs w:val="24"/>
        </w:rPr>
        <w:t xml:space="preserve">Cyrtodactylus </w:t>
      </w:r>
      <w:r w:rsidRPr="007B74DD">
        <w:rPr>
          <w:rFonts w:asciiTheme="majorBidi" w:hAnsiTheme="majorBidi" w:cstheme="majorBidi"/>
          <w:color w:val="000000" w:themeColor="text1"/>
          <w:sz w:val="24"/>
          <w:szCs w:val="24"/>
        </w:rPr>
        <w:t xml:space="preserve">is the most diverse </w:t>
      </w:r>
      <w:proofErr w:type="spellStart"/>
      <w:r w:rsidRPr="007B74DD">
        <w:rPr>
          <w:rFonts w:asciiTheme="majorBidi" w:hAnsiTheme="majorBidi" w:cstheme="majorBidi"/>
          <w:color w:val="000000" w:themeColor="text1"/>
          <w:sz w:val="24"/>
          <w:szCs w:val="24"/>
        </w:rPr>
        <w:t>gekkotan</w:t>
      </w:r>
      <w:proofErr w:type="spellEnd"/>
      <w:r w:rsidRPr="007B74DD">
        <w:rPr>
          <w:rFonts w:asciiTheme="majorBidi" w:hAnsiTheme="majorBidi" w:cstheme="majorBidi"/>
          <w:color w:val="000000" w:themeColor="text1"/>
          <w:sz w:val="24"/>
          <w:szCs w:val="24"/>
        </w:rPr>
        <w:t xml:space="preserve"> lineage with over 270 nominal species that range from South Asia to the South Pacific, it is not surprising that this group contains many adaptive types from a broad range of habitats. Nonetheless, the evolution of habitat preferences across even a small clade of species has never been statistically examined. We used a stochastic character mapping analysis to map five different habitat preferences across a monophyletic lineage of 30 species ranging from Peninsular Malaysia to Papua New Guinea. Our analysis indicates that the ancestral condition of this clade is that of a habitat generalist (i.e. occurring in all microhabitats) and that from this, swamp forest, granite forest, karst forest, and arboreal habitat preferences have evolved. In Peninsular Malaysia, karst habitat preference has evolved at least three times independently and swamp habitat preference has evolved at least twice. Whereas arboreal and granite forest habitat preference evolved once. Principle component analyses on two subclades from Peninsular Malaysia indicate that not all karst-dwelling species bear a karst-dwelling species morphology. We suggest that both character state mapping and </w:t>
      </w:r>
      <w:proofErr w:type="spellStart"/>
      <w:r w:rsidRPr="007B74DD">
        <w:rPr>
          <w:rFonts w:asciiTheme="majorBidi" w:hAnsiTheme="majorBidi" w:cstheme="majorBidi"/>
          <w:color w:val="000000" w:themeColor="text1"/>
          <w:sz w:val="24"/>
          <w:szCs w:val="24"/>
        </w:rPr>
        <w:t>ecomorphological</w:t>
      </w:r>
      <w:proofErr w:type="spellEnd"/>
      <w:r w:rsidRPr="007B74DD">
        <w:rPr>
          <w:rFonts w:asciiTheme="majorBidi" w:hAnsiTheme="majorBidi" w:cstheme="majorBidi"/>
          <w:color w:val="000000" w:themeColor="text1"/>
          <w:sz w:val="24"/>
          <w:szCs w:val="24"/>
        </w:rPr>
        <w:t xml:space="preserve"> analyses should be considered simultaneously before </w:t>
      </w:r>
      <w:proofErr w:type="spellStart"/>
      <w:r w:rsidRPr="007B74DD">
        <w:rPr>
          <w:rFonts w:asciiTheme="majorBidi" w:hAnsiTheme="majorBidi" w:cstheme="majorBidi"/>
          <w:color w:val="000000" w:themeColor="text1"/>
          <w:sz w:val="24"/>
          <w:szCs w:val="24"/>
        </w:rPr>
        <w:t>labeling</w:t>
      </w:r>
      <w:proofErr w:type="spellEnd"/>
      <w:r w:rsidRPr="007B74DD">
        <w:rPr>
          <w:rFonts w:asciiTheme="majorBidi" w:hAnsiTheme="majorBidi" w:cstheme="majorBidi"/>
          <w:color w:val="000000" w:themeColor="text1"/>
          <w:sz w:val="24"/>
          <w:szCs w:val="24"/>
        </w:rPr>
        <w:t xml:space="preserve"> any species a distinct </w:t>
      </w:r>
      <w:proofErr w:type="spellStart"/>
      <w:r w:rsidRPr="007B74DD">
        <w:rPr>
          <w:rFonts w:asciiTheme="majorBidi" w:hAnsiTheme="majorBidi" w:cstheme="majorBidi"/>
          <w:color w:val="000000" w:themeColor="text1"/>
          <w:sz w:val="24"/>
          <w:szCs w:val="24"/>
        </w:rPr>
        <w:t>ecomorph</w:t>
      </w:r>
      <w:proofErr w:type="spellEnd"/>
      <w:r w:rsidRPr="007B74DD">
        <w:rPr>
          <w:rFonts w:asciiTheme="majorBidi" w:hAnsiTheme="majorBidi" w:cstheme="majorBidi"/>
          <w:color w:val="000000" w:themeColor="text1"/>
          <w:sz w:val="24"/>
          <w:szCs w:val="24"/>
        </w:rPr>
        <w:t xml:space="preserve">. </w:t>
      </w:r>
    </w:p>
    <w:p w:rsidR="00BF411A" w:rsidRPr="007B74DD" w:rsidRDefault="00BF411A" w:rsidP="00C960B0">
      <w:pPr>
        <w:jc w:val="both"/>
        <w:rPr>
          <w:rFonts w:asciiTheme="majorBidi" w:hAnsiTheme="majorBidi" w:cstheme="majorBidi"/>
          <w:color w:val="000000" w:themeColor="text1"/>
          <w:sz w:val="24"/>
          <w:szCs w:val="24"/>
        </w:rPr>
      </w:pPr>
    </w:p>
    <w:p w:rsidR="00BF411A" w:rsidRPr="007B74DD" w:rsidRDefault="00BF411A" w:rsidP="00C960B0">
      <w:pPr>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br w:type="page"/>
      </w:r>
    </w:p>
    <w:p w:rsidR="00BF411A" w:rsidRPr="007B74DD" w:rsidRDefault="00BF411A" w:rsidP="00C960B0">
      <w:pPr>
        <w:pStyle w:val="m7738474430589557232ydp61aa899emsonormal"/>
        <w:shd w:val="clear" w:color="auto" w:fill="FFFFFF"/>
        <w:spacing w:before="0" w:beforeAutospacing="0" w:after="0" w:afterAutospacing="0" w:line="360" w:lineRule="auto"/>
        <w:contextualSpacing/>
        <w:jc w:val="both"/>
        <w:rPr>
          <w:rFonts w:asciiTheme="majorBidi" w:hAnsiTheme="majorBidi" w:cstheme="majorBidi"/>
          <w:color w:val="000000" w:themeColor="text1"/>
        </w:rPr>
      </w:pPr>
      <w:r w:rsidRPr="007B74DD">
        <w:rPr>
          <w:rFonts w:asciiTheme="majorBidi" w:hAnsiTheme="majorBidi" w:cstheme="majorBidi"/>
          <w:b/>
          <w:bCs/>
          <w:color w:val="000000" w:themeColor="text1"/>
        </w:rPr>
        <w:lastRenderedPageBreak/>
        <w:t>Use with due care: stories of nomenclature and its insidious impact on gecko research</w:t>
      </w:r>
    </w:p>
    <w:p w:rsidR="00BF411A" w:rsidRPr="007B74DD" w:rsidRDefault="00BF411A" w:rsidP="00C960B0">
      <w:pPr>
        <w:pStyle w:val="m7738474430589557232ydp61aa899emsonormal"/>
        <w:shd w:val="clear" w:color="auto" w:fill="FFFFFF"/>
        <w:spacing w:before="0" w:beforeAutospacing="0" w:after="0" w:afterAutospacing="0" w:line="360" w:lineRule="auto"/>
        <w:contextualSpacing/>
        <w:jc w:val="both"/>
        <w:rPr>
          <w:rFonts w:asciiTheme="majorBidi" w:hAnsiTheme="majorBidi" w:cstheme="majorBidi"/>
          <w:color w:val="000000" w:themeColor="text1"/>
        </w:rPr>
      </w:pPr>
      <w:r w:rsidRPr="007B74DD">
        <w:rPr>
          <w:rFonts w:asciiTheme="majorBidi" w:hAnsiTheme="majorBidi" w:cstheme="majorBidi"/>
          <w:color w:val="000000" w:themeColor="text1"/>
        </w:rPr>
        <w:t> </w:t>
      </w:r>
    </w:p>
    <w:p w:rsidR="00BF411A" w:rsidRPr="007B74DD" w:rsidRDefault="00BF411A" w:rsidP="00C960B0">
      <w:pPr>
        <w:pStyle w:val="m7738474430589557232ydp61aa899emsonormal"/>
        <w:shd w:val="clear" w:color="auto" w:fill="FFFFFF"/>
        <w:spacing w:before="0" w:beforeAutospacing="0" w:after="0" w:afterAutospacing="0" w:line="360" w:lineRule="auto"/>
        <w:contextualSpacing/>
        <w:jc w:val="both"/>
        <w:rPr>
          <w:rFonts w:asciiTheme="majorBidi" w:hAnsiTheme="majorBidi" w:cstheme="majorBidi"/>
          <w:color w:val="000000" w:themeColor="text1"/>
        </w:rPr>
      </w:pPr>
      <w:r w:rsidRPr="007B74DD">
        <w:rPr>
          <w:rFonts w:asciiTheme="majorBidi" w:hAnsiTheme="majorBidi" w:cstheme="majorBidi"/>
          <w:color w:val="000000" w:themeColor="text1"/>
          <w:u w:val="single"/>
        </w:rPr>
        <w:t>Hinrich Kaiser</w:t>
      </w:r>
      <w:r w:rsidRPr="007B74DD">
        <w:rPr>
          <w:rFonts w:asciiTheme="majorBidi" w:hAnsiTheme="majorBidi" w:cstheme="majorBidi"/>
          <w:color w:val="000000" w:themeColor="text1"/>
          <w:vertAlign w:val="superscript"/>
        </w:rPr>
        <w:t>1,*</w:t>
      </w:r>
      <w:r w:rsidRPr="007B74DD">
        <w:rPr>
          <w:rFonts w:asciiTheme="majorBidi" w:hAnsiTheme="majorBidi" w:cstheme="majorBidi"/>
          <w:color w:val="000000" w:themeColor="text1"/>
        </w:rPr>
        <w:t>, Herbert Rösler</w:t>
      </w:r>
      <w:r w:rsidRPr="007B74DD">
        <w:rPr>
          <w:rFonts w:asciiTheme="majorBidi" w:hAnsiTheme="majorBidi" w:cstheme="majorBidi"/>
          <w:color w:val="000000" w:themeColor="text1"/>
          <w:vertAlign w:val="superscript"/>
        </w:rPr>
        <w:t>2</w:t>
      </w:r>
      <w:r w:rsidRPr="007B74DD">
        <w:rPr>
          <w:rFonts w:asciiTheme="majorBidi" w:hAnsiTheme="majorBidi" w:cstheme="majorBidi"/>
          <w:color w:val="000000" w:themeColor="text1"/>
        </w:rPr>
        <w:t>, Ivan Ineich</w:t>
      </w:r>
      <w:r w:rsidRPr="007B74DD">
        <w:rPr>
          <w:rFonts w:asciiTheme="majorBidi" w:hAnsiTheme="majorBidi" w:cstheme="majorBidi"/>
          <w:color w:val="000000" w:themeColor="text1"/>
          <w:vertAlign w:val="superscript"/>
        </w:rPr>
        <w:t>3</w:t>
      </w:r>
    </w:p>
    <w:p w:rsidR="00BF411A" w:rsidRPr="007B74DD" w:rsidRDefault="00BF411A" w:rsidP="00C960B0">
      <w:pPr>
        <w:pStyle w:val="m7738474430589557232ydp61aa899emsonormal"/>
        <w:shd w:val="clear" w:color="auto" w:fill="FFFFFF"/>
        <w:spacing w:before="0" w:beforeAutospacing="0" w:after="0" w:afterAutospacing="0" w:line="360" w:lineRule="auto"/>
        <w:contextualSpacing/>
        <w:jc w:val="both"/>
        <w:rPr>
          <w:rFonts w:asciiTheme="majorBidi" w:hAnsiTheme="majorBidi" w:cstheme="majorBidi"/>
          <w:color w:val="000000" w:themeColor="text1"/>
        </w:rPr>
      </w:pPr>
    </w:p>
    <w:p w:rsidR="00BF411A" w:rsidRPr="007B74DD" w:rsidRDefault="00BF411A" w:rsidP="00C960B0">
      <w:pPr>
        <w:pStyle w:val="m7738474430589557232ydp61aa899emsonormal"/>
        <w:shd w:val="clear" w:color="auto" w:fill="FFFFFF"/>
        <w:spacing w:before="0" w:beforeAutospacing="0" w:after="0" w:afterAutospacing="0" w:line="360" w:lineRule="auto"/>
        <w:contextualSpacing/>
        <w:jc w:val="both"/>
        <w:rPr>
          <w:rFonts w:asciiTheme="majorBidi" w:hAnsiTheme="majorBidi" w:cstheme="majorBidi"/>
          <w:color w:val="000000" w:themeColor="text1"/>
        </w:rPr>
      </w:pPr>
      <w:proofErr w:type="gramStart"/>
      <w:r w:rsidRPr="007B74DD">
        <w:rPr>
          <w:rStyle w:val="m7738474430589557232ydp61aa899esc1624"/>
          <w:rFonts w:asciiTheme="majorBidi" w:hAnsiTheme="majorBidi" w:cstheme="majorBidi"/>
          <w:color w:val="000000" w:themeColor="text1"/>
          <w:vertAlign w:val="superscript"/>
        </w:rPr>
        <w:t>1</w:t>
      </w:r>
      <w:r w:rsidRPr="007B74DD">
        <w:rPr>
          <w:rStyle w:val="m7738474430589557232ydp61aa899esc1624"/>
          <w:rFonts w:asciiTheme="majorBidi" w:hAnsiTheme="majorBidi" w:cstheme="majorBidi"/>
          <w:color w:val="000000" w:themeColor="text1"/>
        </w:rPr>
        <w:t>Department of Biology, Victor Valley College.</w:t>
      </w:r>
      <w:proofErr w:type="gramEnd"/>
      <w:r w:rsidRPr="007B74DD">
        <w:rPr>
          <w:rStyle w:val="m7738474430589557232ydp61aa899esc1624"/>
          <w:rFonts w:asciiTheme="majorBidi" w:hAnsiTheme="majorBidi" w:cstheme="majorBidi"/>
          <w:color w:val="000000" w:themeColor="text1"/>
        </w:rPr>
        <w:t xml:space="preserve"> </w:t>
      </w:r>
      <w:proofErr w:type="gramStart"/>
      <w:r w:rsidRPr="007B74DD">
        <w:rPr>
          <w:rStyle w:val="m7738474430589557232ydp61aa899esc1624"/>
          <w:rFonts w:asciiTheme="majorBidi" w:hAnsiTheme="majorBidi" w:cstheme="majorBidi"/>
          <w:color w:val="000000" w:themeColor="text1"/>
          <w:vertAlign w:val="superscript"/>
        </w:rPr>
        <w:t>2</w:t>
      </w:r>
      <w:r w:rsidRPr="007B74DD">
        <w:rPr>
          <w:rStyle w:val="m7738474430589557232ydp61aa899esc1624"/>
          <w:rFonts w:asciiTheme="majorBidi" w:hAnsiTheme="majorBidi" w:cstheme="majorBidi"/>
          <w:color w:val="000000" w:themeColor="text1"/>
        </w:rPr>
        <w:t xml:space="preserve">Museum </w:t>
      </w:r>
      <w:proofErr w:type="spellStart"/>
      <w:r w:rsidRPr="007B74DD">
        <w:rPr>
          <w:rStyle w:val="m7738474430589557232ydp61aa899esc1624"/>
          <w:rFonts w:asciiTheme="majorBidi" w:hAnsiTheme="majorBidi" w:cstheme="majorBidi"/>
          <w:color w:val="000000" w:themeColor="text1"/>
        </w:rPr>
        <w:t>für</w:t>
      </w:r>
      <w:proofErr w:type="spellEnd"/>
      <w:r w:rsidRPr="007B74DD">
        <w:rPr>
          <w:rStyle w:val="m7738474430589557232ydp61aa899esc1624"/>
          <w:rFonts w:asciiTheme="majorBidi" w:hAnsiTheme="majorBidi" w:cstheme="majorBidi"/>
          <w:color w:val="000000" w:themeColor="text1"/>
        </w:rPr>
        <w:t xml:space="preserve"> </w:t>
      </w:r>
      <w:proofErr w:type="spellStart"/>
      <w:r w:rsidRPr="007B74DD">
        <w:rPr>
          <w:rStyle w:val="m7738474430589557232ydp61aa899esc1624"/>
          <w:rFonts w:asciiTheme="majorBidi" w:hAnsiTheme="majorBidi" w:cstheme="majorBidi"/>
          <w:color w:val="000000" w:themeColor="text1"/>
        </w:rPr>
        <w:t>Tierkunde</w:t>
      </w:r>
      <w:proofErr w:type="spellEnd"/>
      <w:r w:rsidRPr="007B74DD">
        <w:rPr>
          <w:rStyle w:val="m7738474430589557232ydp61aa899esc1624"/>
          <w:rFonts w:asciiTheme="majorBidi" w:hAnsiTheme="majorBidi" w:cstheme="majorBidi"/>
          <w:color w:val="000000" w:themeColor="text1"/>
        </w:rPr>
        <w:t>, Dresden, Germany.</w:t>
      </w:r>
      <w:proofErr w:type="gramEnd"/>
      <w:r w:rsidRPr="007B74DD">
        <w:rPr>
          <w:rStyle w:val="m7738474430589557232ydp61aa899esc1624"/>
          <w:rFonts w:asciiTheme="majorBidi" w:hAnsiTheme="majorBidi" w:cstheme="majorBidi"/>
          <w:color w:val="000000" w:themeColor="text1"/>
        </w:rPr>
        <w:t xml:space="preserve"> </w:t>
      </w:r>
      <w:proofErr w:type="gramStart"/>
      <w:r w:rsidRPr="007B74DD">
        <w:rPr>
          <w:rStyle w:val="m7738474430589557232ydp61aa899esc1624"/>
          <w:rFonts w:asciiTheme="majorBidi" w:hAnsiTheme="majorBidi" w:cstheme="majorBidi"/>
          <w:color w:val="000000" w:themeColor="text1"/>
          <w:vertAlign w:val="superscript"/>
        </w:rPr>
        <w:t>3</w:t>
      </w:r>
      <w:r w:rsidRPr="007B74DD">
        <w:rPr>
          <w:rStyle w:val="m7738474430589557232ydp61aa899esc1672"/>
          <w:rFonts w:asciiTheme="majorBidi" w:hAnsiTheme="majorBidi" w:cstheme="majorBidi"/>
          <w:color w:val="000000" w:themeColor="text1"/>
        </w:rPr>
        <w:t xml:space="preserve">Muséum national </w:t>
      </w:r>
      <w:proofErr w:type="spellStart"/>
      <w:r w:rsidRPr="007B74DD">
        <w:rPr>
          <w:rStyle w:val="m7738474430589557232ydp61aa899esc1672"/>
          <w:rFonts w:asciiTheme="majorBidi" w:hAnsiTheme="majorBidi" w:cstheme="majorBidi"/>
          <w:color w:val="000000" w:themeColor="text1"/>
        </w:rPr>
        <w:t>d'Histoire</w:t>
      </w:r>
      <w:proofErr w:type="spellEnd"/>
      <w:r w:rsidRPr="007B74DD">
        <w:rPr>
          <w:rStyle w:val="m7738474430589557232ydp61aa899esc1672"/>
          <w:rFonts w:asciiTheme="majorBidi" w:hAnsiTheme="majorBidi" w:cstheme="majorBidi"/>
          <w:color w:val="000000" w:themeColor="text1"/>
        </w:rPr>
        <w:t xml:space="preserve"> </w:t>
      </w:r>
      <w:proofErr w:type="spellStart"/>
      <w:r w:rsidRPr="007B74DD">
        <w:rPr>
          <w:rStyle w:val="m7738474430589557232ydp61aa899esc1672"/>
          <w:rFonts w:asciiTheme="majorBidi" w:hAnsiTheme="majorBidi" w:cstheme="majorBidi"/>
          <w:color w:val="000000" w:themeColor="text1"/>
        </w:rPr>
        <w:t>naturelle</w:t>
      </w:r>
      <w:proofErr w:type="spellEnd"/>
      <w:r w:rsidRPr="007B74DD">
        <w:rPr>
          <w:rStyle w:val="m7738474430589557232ydp61aa899esc1672"/>
          <w:rFonts w:asciiTheme="majorBidi" w:hAnsiTheme="majorBidi" w:cstheme="majorBidi"/>
          <w:color w:val="000000" w:themeColor="text1"/>
        </w:rPr>
        <w:t>, Paris, France</w:t>
      </w:r>
      <w:r w:rsidR="007B74DD" w:rsidRPr="007B74DD">
        <w:rPr>
          <w:rStyle w:val="m7738474430589557232ydp61aa899esc1672"/>
          <w:rFonts w:asciiTheme="majorBidi" w:hAnsiTheme="majorBidi" w:cstheme="majorBidi"/>
          <w:color w:val="000000" w:themeColor="text1"/>
        </w:rPr>
        <w:t>.</w:t>
      </w:r>
      <w:proofErr w:type="gramEnd"/>
    </w:p>
    <w:p w:rsidR="00BF411A" w:rsidRPr="007B74DD" w:rsidRDefault="00BF411A" w:rsidP="00CD1393">
      <w:pPr>
        <w:pStyle w:val="m7738474430589557232ydp61aa899emsonormal"/>
        <w:shd w:val="clear" w:color="auto" w:fill="FFFFFF"/>
        <w:spacing w:before="0" w:beforeAutospacing="0" w:after="0" w:afterAutospacing="0" w:line="360" w:lineRule="auto"/>
        <w:contextualSpacing/>
        <w:jc w:val="both"/>
        <w:rPr>
          <w:rFonts w:asciiTheme="majorBidi" w:hAnsiTheme="majorBidi" w:cstheme="majorBidi"/>
          <w:color w:val="000000" w:themeColor="text1"/>
        </w:rPr>
      </w:pPr>
      <w:r w:rsidRPr="007B74DD">
        <w:rPr>
          <w:rFonts w:asciiTheme="majorBidi" w:hAnsiTheme="majorBidi" w:cstheme="majorBidi"/>
          <w:color w:val="000000" w:themeColor="text1"/>
        </w:rPr>
        <w:t> </w:t>
      </w:r>
      <w:hyperlink r:id="rId29" w:tgtFrame="_blank" w:history="1">
        <w:r w:rsidRPr="007B74DD">
          <w:rPr>
            <w:rStyle w:val="Hyperlink"/>
            <w:rFonts w:asciiTheme="majorBidi" w:hAnsiTheme="majorBidi" w:cstheme="majorBidi"/>
            <w:color w:val="000000" w:themeColor="text1"/>
          </w:rPr>
          <w:t>hinrich.kaiser@vvc.edu</w:t>
        </w:r>
      </w:hyperlink>
    </w:p>
    <w:p w:rsidR="00BF411A" w:rsidRPr="007B74DD" w:rsidRDefault="00BF411A" w:rsidP="00C960B0">
      <w:pPr>
        <w:pStyle w:val="m7738474430589557232ydp61aa899emsonormal"/>
        <w:shd w:val="clear" w:color="auto" w:fill="FFFFFF"/>
        <w:spacing w:before="0" w:beforeAutospacing="0" w:after="0" w:afterAutospacing="0" w:line="360" w:lineRule="auto"/>
        <w:contextualSpacing/>
        <w:jc w:val="both"/>
        <w:rPr>
          <w:rFonts w:asciiTheme="majorBidi" w:hAnsiTheme="majorBidi" w:cstheme="majorBidi"/>
          <w:color w:val="000000" w:themeColor="text1"/>
        </w:rPr>
      </w:pPr>
      <w:r w:rsidRPr="007B74DD">
        <w:rPr>
          <w:rFonts w:asciiTheme="majorBidi" w:hAnsiTheme="majorBidi" w:cstheme="majorBidi"/>
          <w:color w:val="000000" w:themeColor="text1"/>
        </w:rPr>
        <w:t> </w:t>
      </w:r>
    </w:p>
    <w:p w:rsidR="00BF411A" w:rsidRPr="007B74DD" w:rsidRDefault="00BF411A" w:rsidP="00C960B0">
      <w:pPr>
        <w:pStyle w:val="m7738474430589557232ydp61aa899emsonormal"/>
        <w:shd w:val="clear" w:color="auto" w:fill="FFFFFF"/>
        <w:spacing w:before="0" w:beforeAutospacing="0" w:after="0" w:afterAutospacing="0" w:line="360" w:lineRule="auto"/>
        <w:contextualSpacing/>
        <w:jc w:val="both"/>
        <w:rPr>
          <w:rFonts w:asciiTheme="majorBidi" w:hAnsiTheme="majorBidi" w:cstheme="majorBidi"/>
          <w:color w:val="000000" w:themeColor="text1"/>
        </w:rPr>
      </w:pPr>
      <w:r w:rsidRPr="007B74DD">
        <w:rPr>
          <w:rFonts w:asciiTheme="majorBidi" w:hAnsiTheme="majorBidi" w:cstheme="majorBidi"/>
          <w:color w:val="000000" w:themeColor="text1"/>
        </w:rPr>
        <w:t>The origins of the accounting system known as zoological nomenclature lay with the occurrences of duplicate naming by usually well-meaning authors, who were simply disconnected in space, time, or language. This required the establishment of specific criteria and best practices, and the </w:t>
      </w:r>
      <w:r w:rsidRPr="007B74DD">
        <w:rPr>
          <w:rFonts w:asciiTheme="majorBidi" w:hAnsiTheme="majorBidi" w:cstheme="majorBidi"/>
          <w:i/>
          <w:iCs/>
          <w:color w:val="000000" w:themeColor="text1"/>
        </w:rPr>
        <w:t>International Code of Zoological Nomenclature</w:t>
      </w:r>
      <w:r w:rsidRPr="007B74DD">
        <w:rPr>
          <w:rFonts w:asciiTheme="majorBidi" w:hAnsiTheme="majorBidi" w:cstheme="majorBidi"/>
          <w:color w:val="000000" w:themeColor="text1"/>
        </w:rPr>
        <w:t xml:space="preserve">, as imperfect as it may be, has been very useful in disentangling problems in diverse taxonomic groups. It remains of critical relevance today: taxonomic decisions can be published quickly and sometimes with questionable or no peer </w:t>
      </w:r>
      <w:proofErr w:type="gramStart"/>
      <w:r w:rsidRPr="007B74DD">
        <w:rPr>
          <w:rFonts w:asciiTheme="majorBidi" w:hAnsiTheme="majorBidi" w:cstheme="majorBidi"/>
          <w:color w:val="000000" w:themeColor="text1"/>
        </w:rPr>
        <w:t>review,</w:t>
      </w:r>
      <w:proofErr w:type="gramEnd"/>
      <w:r w:rsidRPr="007B74DD">
        <w:rPr>
          <w:rFonts w:asciiTheme="majorBidi" w:hAnsiTheme="majorBidi" w:cstheme="majorBidi"/>
          <w:color w:val="000000" w:themeColor="text1"/>
        </w:rPr>
        <w:t xml:space="preserve"> and it is unsurprising that errors in the formation or presentation of taxon names occur – to err is human. Therefore, the point of this talk cannot be to decry flawed practices or to place blame, it is to point out some of the resulting problems and how to tackle them. We use several gecko stories to illustrate the issues. </w:t>
      </w:r>
      <w:r w:rsidRPr="007B74DD">
        <w:rPr>
          <w:rFonts w:asciiTheme="majorBidi" w:hAnsiTheme="majorBidi" w:cstheme="majorBidi"/>
          <w:i/>
          <w:iCs/>
          <w:color w:val="000000" w:themeColor="text1"/>
        </w:rPr>
        <w:t xml:space="preserve">Hemidactylus </w:t>
      </w:r>
      <w:proofErr w:type="spellStart"/>
      <w:r w:rsidRPr="007B74DD">
        <w:rPr>
          <w:rFonts w:asciiTheme="majorBidi" w:hAnsiTheme="majorBidi" w:cstheme="majorBidi"/>
          <w:i/>
          <w:iCs/>
          <w:color w:val="000000" w:themeColor="text1"/>
        </w:rPr>
        <w:t>brookii</w:t>
      </w:r>
      <w:proofErr w:type="spellEnd"/>
      <w:r w:rsidRPr="007B74DD">
        <w:rPr>
          <w:rFonts w:asciiTheme="majorBidi" w:hAnsiTheme="majorBidi" w:cstheme="majorBidi"/>
          <w:color w:val="000000" w:themeColor="text1"/>
        </w:rPr>
        <w:t> was considered one of the most widespread gecko species, yet its type locality in Borneo is questionable and molecular studies included not samples of </w:t>
      </w:r>
      <w:r w:rsidRPr="007B74DD">
        <w:rPr>
          <w:rFonts w:asciiTheme="majorBidi" w:hAnsiTheme="majorBidi" w:cstheme="majorBidi"/>
          <w:i/>
          <w:iCs/>
          <w:color w:val="000000" w:themeColor="text1"/>
        </w:rPr>
        <w:t xml:space="preserve">H. </w:t>
      </w:r>
      <w:proofErr w:type="spellStart"/>
      <w:r w:rsidRPr="007B74DD">
        <w:rPr>
          <w:rFonts w:asciiTheme="majorBidi" w:hAnsiTheme="majorBidi" w:cstheme="majorBidi"/>
          <w:i/>
          <w:iCs/>
          <w:color w:val="000000" w:themeColor="text1"/>
        </w:rPr>
        <w:t>brookii</w:t>
      </w:r>
      <w:proofErr w:type="spellEnd"/>
      <w:r w:rsidRPr="007B74DD">
        <w:rPr>
          <w:rFonts w:asciiTheme="majorBidi" w:hAnsiTheme="majorBidi" w:cstheme="majorBidi"/>
          <w:i/>
          <w:iCs/>
          <w:color w:val="000000" w:themeColor="text1"/>
        </w:rPr>
        <w:t> </w:t>
      </w:r>
      <w:r w:rsidRPr="007B74DD">
        <w:rPr>
          <w:rFonts w:asciiTheme="majorBidi" w:hAnsiTheme="majorBidi" w:cstheme="majorBidi"/>
          <w:color w:val="000000" w:themeColor="text1"/>
        </w:rPr>
        <w:t>but of </w:t>
      </w:r>
      <w:r w:rsidRPr="007B74DD">
        <w:rPr>
          <w:rFonts w:asciiTheme="majorBidi" w:hAnsiTheme="majorBidi" w:cstheme="majorBidi"/>
          <w:i/>
          <w:iCs/>
          <w:color w:val="000000" w:themeColor="text1"/>
        </w:rPr>
        <w:t xml:space="preserve">H. </w:t>
      </w:r>
      <w:proofErr w:type="spellStart"/>
      <w:r w:rsidRPr="007B74DD">
        <w:rPr>
          <w:rFonts w:asciiTheme="majorBidi" w:hAnsiTheme="majorBidi" w:cstheme="majorBidi"/>
          <w:i/>
          <w:iCs/>
          <w:color w:val="000000" w:themeColor="text1"/>
        </w:rPr>
        <w:t>tenkatei</w:t>
      </w:r>
      <w:proofErr w:type="spellEnd"/>
      <w:r w:rsidRPr="007B74DD">
        <w:rPr>
          <w:rFonts w:asciiTheme="majorBidi" w:hAnsiTheme="majorBidi" w:cstheme="majorBidi"/>
          <w:color w:val="000000" w:themeColor="text1"/>
        </w:rPr>
        <w:t>. </w:t>
      </w:r>
      <w:proofErr w:type="spellStart"/>
      <w:r w:rsidRPr="007B74DD">
        <w:rPr>
          <w:rFonts w:asciiTheme="majorBidi" w:hAnsiTheme="majorBidi" w:cstheme="majorBidi"/>
          <w:i/>
          <w:iCs/>
          <w:color w:val="000000" w:themeColor="text1"/>
        </w:rPr>
        <w:t>Cnemaspis</w:t>
      </w:r>
      <w:proofErr w:type="spellEnd"/>
      <w:r w:rsidRPr="007B74DD">
        <w:rPr>
          <w:rFonts w:asciiTheme="majorBidi" w:hAnsiTheme="majorBidi" w:cstheme="majorBidi"/>
          <w:i/>
          <w:iCs/>
          <w:color w:val="000000" w:themeColor="text1"/>
        </w:rPr>
        <w:t xml:space="preserve"> </w:t>
      </w:r>
      <w:proofErr w:type="spellStart"/>
      <w:r w:rsidRPr="007B74DD">
        <w:rPr>
          <w:rFonts w:asciiTheme="majorBidi" w:hAnsiTheme="majorBidi" w:cstheme="majorBidi"/>
          <w:i/>
          <w:iCs/>
          <w:color w:val="000000" w:themeColor="text1"/>
        </w:rPr>
        <w:t>timoriensis</w:t>
      </w:r>
      <w:proofErr w:type="spellEnd"/>
      <w:r w:rsidRPr="007B74DD">
        <w:rPr>
          <w:rFonts w:asciiTheme="majorBidi" w:hAnsiTheme="majorBidi" w:cstheme="majorBidi"/>
          <w:color w:val="000000" w:themeColor="text1"/>
        </w:rPr>
        <w:t> is actually a member of </w:t>
      </w:r>
      <w:proofErr w:type="spellStart"/>
      <w:r w:rsidRPr="007B74DD">
        <w:rPr>
          <w:rFonts w:asciiTheme="majorBidi" w:hAnsiTheme="majorBidi" w:cstheme="majorBidi"/>
          <w:i/>
          <w:iCs/>
          <w:color w:val="000000" w:themeColor="text1"/>
        </w:rPr>
        <w:t>Gonatodes</w:t>
      </w:r>
      <w:proofErr w:type="spellEnd"/>
      <w:r w:rsidRPr="007B74DD">
        <w:rPr>
          <w:rFonts w:asciiTheme="majorBidi" w:hAnsiTheme="majorBidi" w:cstheme="majorBidi"/>
          <w:i/>
          <w:iCs/>
          <w:color w:val="000000" w:themeColor="text1"/>
        </w:rPr>
        <w:t xml:space="preserve"> </w:t>
      </w:r>
      <w:proofErr w:type="spellStart"/>
      <w:r w:rsidRPr="007B74DD">
        <w:rPr>
          <w:rFonts w:asciiTheme="majorBidi" w:hAnsiTheme="majorBidi" w:cstheme="majorBidi"/>
          <w:i/>
          <w:iCs/>
          <w:color w:val="000000" w:themeColor="text1"/>
        </w:rPr>
        <w:t>humeralis</w:t>
      </w:r>
      <w:proofErr w:type="spellEnd"/>
      <w:r w:rsidRPr="007B74DD">
        <w:rPr>
          <w:rFonts w:asciiTheme="majorBidi" w:hAnsiTheme="majorBidi" w:cstheme="majorBidi"/>
          <w:color w:val="000000" w:themeColor="text1"/>
        </w:rPr>
        <w:t>, a younger species name, and this destabilizes a well-established group. Molecular phylogenies that include </w:t>
      </w:r>
      <w:proofErr w:type="spellStart"/>
      <w:r w:rsidRPr="007B74DD">
        <w:rPr>
          <w:rFonts w:asciiTheme="majorBidi" w:hAnsiTheme="majorBidi" w:cstheme="majorBidi"/>
          <w:i/>
          <w:iCs/>
          <w:color w:val="000000" w:themeColor="text1"/>
        </w:rPr>
        <w:t>Hemiphyllodactylus</w:t>
      </w:r>
      <w:proofErr w:type="spellEnd"/>
      <w:r w:rsidRPr="007B74DD">
        <w:rPr>
          <w:rFonts w:asciiTheme="majorBidi" w:hAnsiTheme="majorBidi" w:cstheme="majorBidi"/>
          <w:i/>
          <w:iCs/>
          <w:color w:val="000000" w:themeColor="text1"/>
        </w:rPr>
        <w:t xml:space="preserve"> </w:t>
      </w:r>
      <w:proofErr w:type="spellStart"/>
      <w:r w:rsidRPr="007B74DD">
        <w:rPr>
          <w:rFonts w:asciiTheme="majorBidi" w:hAnsiTheme="majorBidi" w:cstheme="majorBidi"/>
          <w:i/>
          <w:iCs/>
          <w:color w:val="000000" w:themeColor="text1"/>
        </w:rPr>
        <w:t>typus</w:t>
      </w:r>
      <w:proofErr w:type="spellEnd"/>
      <w:r w:rsidRPr="007B74DD">
        <w:rPr>
          <w:rFonts w:asciiTheme="majorBidi" w:hAnsiTheme="majorBidi" w:cstheme="majorBidi"/>
          <w:color w:val="000000" w:themeColor="text1"/>
        </w:rPr>
        <w:t> or </w:t>
      </w:r>
      <w:r w:rsidRPr="007B74DD">
        <w:rPr>
          <w:rFonts w:asciiTheme="majorBidi" w:hAnsiTheme="majorBidi" w:cstheme="majorBidi"/>
          <w:i/>
          <w:iCs/>
          <w:color w:val="000000" w:themeColor="text1"/>
        </w:rPr>
        <w:t xml:space="preserve">Hemidactylus </w:t>
      </w:r>
      <w:proofErr w:type="spellStart"/>
      <w:r w:rsidRPr="007B74DD">
        <w:rPr>
          <w:rFonts w:asciiTheme="majorBidi" w:hAnsiTheme="majorBidi" w:cstheme="majorBidi"/>
          <w:i/>
          <w:iCs/>
          <w:color w:val="000000" w:themeColor="text1"/>
        </w:rPr>
        <w:t>garnotii</w:t>
      </w:r>
      <w:proofErr w:type="spellEnd"/>
      <w:r w:rsidRPr="007B74DD">
        <w:rPr>
          <w:rFonts w:asciiTheme="majorBidi" w:hAnsiTheme="majorBidi" w:cstheme="majorBidi"/>
          <w:color w:val="000000" w:themeColor="text1"/>
        </w:rPr>
        <w:t> do not include tissue samples from the type localities. As a consequence, only patience and care in dealing with type specimens and type localities, sometimes with a healthy dose of sleuthing through the multilingual old literature thrown in, are often needed to produce stable, verifiable taxonomic outcomes.</w:t>
      </w:r>
    </w:p>
    <w:p w:rsidR="00FE41B5" w:rsidRPr="007B74DD" w:rsidRDefault="00FE41B5" w:rsidP="00C960B0">
      <w:pPr>
        <w:spacing w:after="0" w:line="360" w:lineRule="auto"/>
        <w:contextualSpacing/>
        <w:jc w:val="both"/>
        <w:rPr>
          <w:rFonts w:asciiTheme="majorBidi" w:hAnsiTheme="majorBidi" w:cstheme="majorBidi"/>
          <w:b/>
          <w:bCs/>
          <w:color w:val="000000" w:themeColor="text1"/>
          <w:sz w:val="24"/>
          <w:szCs w:val="24"/>
        </w:rPr>
      </w:pPr>
    </w:p>
    <w:p w:rsidR="00BF411A" w:rsidRPr="007B74DD" w:rsidRDefault="00BF411A" w:rsidP="00C960B0">
      <w:pPr>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br w:type="page"/>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b/>
          <w:color w:val="000000" w:themeColor="text1"/>
          <w:sz w:val="24"/>
          <w:szCs w:val="24"/>
        </w:rPr>
        <w:lastRenderedPageBreak/>
        <w:t xml:space="preserve">Historical biogeography and diversification of </w:t>
      </w:r>
      <w:r w:rsidRPr="007B74DD">
        <w:rPr>
          <w:rFonts w:asciiTheme="majorBidi" w:hAnsiTheme="majorBidi" w:cstheme="majorBidi"/>
          <w:b/>
          <w:i/>
          <w:color w:val="000000" w:themeColor="text1"/>
          <w:sz w:val="24"/>
          <w:szCs w:val="24"/>
        </w:rPr>
        <w:t xml:space="preserve">Hemidactylus </w:t>
      </w:r>
      <w:r w:rsidRPr="007B74DD">
        <w:rPr>
          <w:rFonts w:asciiTheme="majorBidi" w:hAnsiTheme="majorBidi" w:cstheme="majorBidi"/>
          <w:b/>
          <w:color w:val="000000" w:themeColor="text1"/>
          <w:sz w:val="24"/>
          <w:szCs w:val="24"/>
        </w:rPr>
        <w:t>geckos in South Asia</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u w:val="single"/>
        </w:rPr>
        <w:t xml:space="preserve">Aparna </w:t>
      </w:r>
      <w:proofErr w:type="spellStart"/>
      <w:r w:rsidRPr="007B74DD">
        <w:rPr>
          <w:rFonts w:asciiTheme="majorBidi" w:hAnsiTheme="majorBidi" w:cstheme="majorBidi"/>
          <w:color w:val="000000" w:themeColor="text1"/>
          <w:sz w:val="24"/>
          <w:szCs w:val="24"/>
          <w:u w:val="single"/>
        </w:rPr>
        <w:t>Lajmi</w:t>
      </w:r>
      <w:proofErr w:type="spellEnd"/>
      <w:r w:rsidRPr="007B74DD">
        <w:rPr>
          <w:rFonts w:asciiTheme="majorBidi" w:hAnsiTheme="majorBidi" w:cstheme="majorBidi"/>
          <w:color w:val="000000" w:themeColor="text1"/>
          <w:sz w:val="24"/>
          <w:szCs w:val="24"/>
        </w:rPr>
        <w:t xml:space="preserve">, Praveen </w:t>
      </w:r>
      <w:proofErr w:type="spellStart"/>
      <w:r w:rsidRPr="007B74DD">
        <w:rPr>
          <w:rFonts w:asciiTheme="majorBidi" w:hAnsiTheme="majorBidi" w:cstheme="majorBidi"/>
          <w:color w:val="000000" w:themeColor="text1"/>
          <w:sz w:val="24"/>
          <w:szCs w:val="24"/>
        </w:rPr>
        <w:t>Karanth</w:t>
      </w:r>
      <w:proofErr w:type="spellEnd"/>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Centre for Ecological Sciences, Indian Institute of Science, Bangalore, India</w:t>
      </w:r>
      <w:r w:rsidR="007B74DD" w:rsidRPr="007B74DD">
        <w:rPr>
          <w:rFonts w:asciiTheme="majorBidi" w:hAnsiTheme="majorBidi" w:cstheme="majorBidi"/>
          <w:color w:val="000000" w:themeColor="text1"/>
          <w:sz w:val="24"/>
          <w:szCs w:val="24"/>
        </w:rPr>
        <w:t>.</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 xml:space="preserve">The complex paleoclimate of Peninsular India (PI) and Sri Lanka (SL) have profoundly influenced diversification of biota. Furthermore, this region provides an interesting setting to study biotic exchange between island and mainland. Here, I present work carried out on the </w:t>
      </w:r>
      <w:r w:rsidRPr="007B74DD">
        <w:rPr>
          <w:rFonts w:asciiTheme="majorBidi" w:hAnsiTheme="majorBidi" w:cstheme="majorBidi"/>
          <w:i/>
          <w:iCs/>
          <w:color w:val="000000" w:themeColor="text1"/>
          <w:sz w:val="24"/>
          <w:szCs w:val="24"/>
        </w:rPr>
        <w:t xml:space="preserve">Hemidactylus </w:t>
      </w:r>
      <w:r w:rsidRPr="007B74DD">
        <w:rPr>
          <w:rFonts w:asciiTheme="majorBidi" w:hAnsiTheme="majorBidi" w:cstheme="majorBidi"/>
          <w:color w:val="000000" w:themeColor="text1"/>
          <w:sz w:val="24"/>
          <w:szCs w:val="24"/>
        </w:rPr>
        <w:t xml:space="preserve">radiation endemic to PI and SL addressing faunal exchange between PI and SL, lineage and morphological diversification in this radiation, and the role of past climate in shaping these patterns. Results show that </w:t>
      </w:r>
      <w:r w:rsidRPr="007B74DD">
        <w:rPr>
          <w:rFonts w:asciiTheme="majorBidi" w:hAnsiTheme="majorBidi" w:cstheme="majorBidi"/>
          <w:i/>
          <w:color w:val="000000" w:themeColor="text1"/>
          <w:sz w:val="24"/>
          <w:szCs w:val="24"/>
        </w:rPr>
        <w:t xml:space="preserve">Hemidactylus </w:t>
      </w:r>
      <w:r w:rsidRPr="007B74DD">
        <w:rPr>
          <w:rFonts w:asciiTheme="majorBidi" w:hAnsiTheme="majorBidi" w:cstheme="majorBidi"/>
          <w:color w:val="000000" w:themeColor="text1"/>
          <w:sz w:val="24"/>
          <w:szCs w:val="24"/>
        </w:rPr>
        <w:t xml:space="preserve">have assembled in SL as a result of seven independent dispersals from PI. While two dispersal events occurred in the Early to Middle Miocene leading to two endemic SL species, other five dispersal events led to range expansion in species largely restricted to open semi-arid habitats and are likely to be more recent. The Indian </w:t>
      </w:r>
      <w:proofErr w:type="gramStart"/>
      <w:r w:rsidRPr="007B74DD">
        <w:rPr>
          <w:rFonts w:asciiTheme="majorBidi" w:hAnsiTheme="majorBidi" w:cstheme="majorBidi"/>
          <w:color w:val="000000" w:themeColor="text1"/>
          <w:sz w:val="24"/>
          <w:szCs w:val="24"/>
        </w:rPr>
        <w:t xml:space="preserve">radiation of </w:t>
      </w:r>
      <w:r w:rsidRPr="007B74DD">
        <w:rPr>
          <w:rFonts w:asciiTheme="majorBidi" w:hAnsiTheme="majorBidi" w:cstheme="majorBidi"/>
          <w:i/>
          <w:color w:val="000000" w:themeColor="text1"/>
          <w:sz w:val="24"/>
          <w:szCs w:val="24"/>
        </w:rPr>
        <w:t xml:space="preserve">Hemidactylus </w:t>
      </w:r>
      <w:r w:rsidRPr="007B74DD">
        <w:rPr>
          <w:rFonts w:asciiTheme="majorBidi" w:hAnsiTheme="majorBidi" w:cstheme="majorBidi"/>
          <w:color w:val="000000" w:themeColor="text1"/>
          <w:sz w:val="24"/>
          <w:szCs w:val="24"/>
        </w:rPr>
        <w:t>geckos show</w:t>
      </w:r>
      <w:proofErr w:type="gramEnd"/>
      <w:r w:rsidRPr="007B74DD">
        <w:rPr>
          <w:rFonts w:asciiTheme="majorBidi" w:hAnsiTheme="majorBidi" w:cstheme="majorBidi"/>
          <w:color w:val="000000" w:themeColor="text1"/>
          <w:sz w:val="24"/>
          <w:szCs w:val="24"/>
        </w:rPr>
        <w:t xml:space="preserve"> evidence of an early-burst in lineage diversification which began ~36Mya. Subsequent ancestral state reconstruction of wet and dry habitat states revealed the dry-habitat state to be </w:t>
      </w:r>
      <w:proofErr w:type="gramStart"/>
      <w:r w:rsidRPr="007B74DD">
        <w:rPr>
          <w:rFonts w:asciiTheme="majorBidi" w:hAnsiTheme="majorBidi" w:cstheme="majorBidi"/>
          <w:color w:val="000000" w:themeColor="text1"/>
          <w:sz w:val="24"/>
          <w:szCs w:val="24"/>
        </w:rPr>
        <w:t>ancestral</w:t>
      </w:r>
      <w:proofErr w:type="gramEnd"/>
      <w:r w:rsidRPr="007B74DD">
        <w:rPr>
          <w:rFonts w:asciiTheme="majorBidi" w:hAnsiTheme="majorBidi" w:cstheme="majorBidi"/>
          <w:color w:val="000000" w:themeColor="text1"/>
          <w:sz w:val="24"/>
          <w:szCs w:val="24"/>
        </w:rPr>
        <w:t xml:space="preserve">, suggesting prevalence of arid ecosystems in this region during this period. </w:t>
      </w:r>
      <w:r w:rsidRPr="007B74DD">
        <w:rPr>
          <w:rFonts w:asciiTheme="majorBidi" w:hAnsiTheme="majorBidi" w:cstheme="majorBidi"/>
          <w:i/>
          <w:color w:val="000000" w:themeColor="text1"/>
          <w:sz w:val="24"/>
          <w:szCs w:val="24"/>
        </w:rPr>
        <w:t>Hemidactylus</w:t>
      </w:r>
      <w:r w:rsidRPr="007B74DD">
        <w:rPr>
          <w:rFonts w:asciiTheme="majorBidi" w:hAnsiTheme="majorBidi" w:cstheme="majorBidi"/>
          <w:color w:val="000000" w:themeColor="text1"/>
          <w:sz w:val="24"/>
          <w:szCs w:val="24"/>
        </w:rPr>
        <w:t xml:space="preserve"> are found in various microhabitats and the relationship between habitat specialization and morphology was examined. We found significant differences in morphology between terrestrial and scansorial species. Unlike lineage diversification, morphological diversification showed a delayed increase in disparity, which coincides with the evolution of terrestrial lineages that have evolved at least five times independently. The shift from scansorial to terrestrial state began ~15Mya, concurrent with aridification in PI that led to the establishment of open habitats.</w:t>
      </w:r>
    </w:p>
    <w:p w:rsidR="00BF411A" w:rsidRPr="007B74DD" w:rsidRDefault="00BF411A" w:rsidP="00C960B0">
      <w:pPr>
        <w:spacing w:after="0" w:line="360" w:lineRule="auto"/>
        <w:contextualSpacing/>
        <w:jc w:val="both"/>
        <w:rPr>
          <w:rFonts w:asciiTheme="majorBidi" w:hAnsiTheme="majorBidi" w:cstheme="majorBidi"/>
          <w:b/>
          <w:bCs/>
          <w:color w:val="000000" w:themeColor="text1"/>
          <w:sz w:val="24"/>
          <w:szCs w:val="24"/>
        </w:rPr>
      </w:pPr>
    </w:p>
    <w:p w:rsidR="00BF411A" w:rsidRPr="007B74DD" w:rsidRDefault="00BF411A" w:rsidP="00C960B0">
      <w:pPr>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br w:type="page"/>
      </w:r>
    </w:p>
    <w:p w:rsidR="00BF411A" w:rsidRPr="007B74DD" w:rsidRDefault="00BF411A" w:rsidP="00C960B0">
      <w:pPr>
        <w:spacing w:after="0" w:line="360" w:lineRule="auto"/>
        <w:contextualSpacing/>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lastRenderedPageBreak/>
        <w:t>What geckos are – and the lizards geckos are not: an ecological-biogeographic perspective</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
    <w:p w:rsidR="00BF411A" w:rsidRPr="000D31E5" w:rsidRDefault="00BF411A" w:rsidP="00C960B0">
      <w:pPr>
        <w:spacing w:after="0" w:line="360" w:lineRule="auto"/>
        <w:contextualSpacing/>
        <w:jc w:val="both"/>
        <w:rPr>
          <w:rFonts w:asciiTheme="majorBidi" w:hAnsiTheme="majorBidi" w:cstheme="majorBidi"/>
          <w:color w:val="000000" w:themeColor="text1"/>
          <w:sz w:val="24"/>
          <w:szCs w:val="24"/>
        </w:rPr>
      </w:pPr>
      <w:r w:rsidRPr="000D31E5">
        <w:rPr>
          <w:rFonts w:asciiTheme="majorBidi" w:hAnsiTheme="majorBidi" w:cstheme="majorBidi"/>
          <w:color w:val="000000" w:themeColor="text1"/>
          <w:sz w:val="24"/>
          <w:szCs w:val="24"/>
        </w:rPr>
        <w:t>Shai Meiri</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roofErr w:type="gramStart"/>
      <w:r w:rsidRPr="007B74DD">
        <w:rPr>
          <w:rFonts w:asciiTheme="majorBidi" w:hAnsiTheme="majorBidi" w:cstheme="majorBidi"/>
          <w:color w:val="000000" w:themeColor="text1"/>
          <w:sz w:val="24"/>
          <w:szCs w:val="24"/>
        </w:rPr>
        <w:t>Steinhardt Museum of Natural History, School of Zoology, Tel Aviv University, Tel-Aviv, Israel</w:t>
      </w:r>
      <w:r w:rsidR="007B74DD" w:rsidRPr="007B74DD">
        <w:rPr>
          <w:rFonts w:asciiTheme="majorBidi" w:hAnsiTheme="majorBidi" w:cstheme="majorBidi"/>
          <w:color w:val="000000" w:themeColor="text1"/>
          <w:sz w:val="24"/>
          <w:szCs w:val="24"/>
        </w:rPr>
        <w:t>.</w:t>
      </w:r>
      <w:proofErr w:type="gramEnd"/>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 xml:space="preserve">Geckos ‘sit’ on the first branch to diverge from the rest in the squamate tree of life (no one ever thinks of </w:t>
      </w:r>
      <w:proofErr w:type="spellStart"/>
      <w:r w:rsidRPr="007B74DD">
        <w:rPr>
          <w:rFonts w:asciiTheme="majorBidi" w:hAnsiTheme="majorBidi" w:cstheme="majorBidi"/>
          <w:color w:val="000000" w:themeColor="text1"/>
          <w:sz w:val="24"/>
          <w:szCs w:val="24"/>
        </w:rPr>
        <w:t>dibamids</w:t>
      </w:r>
      <w:proofErr w:type="spellEnd"/>
      <w:r w:rsidRPr="007B74DD">
        <w:rPr>
          <w:rFonts w:asciiTheme="majorBidi" w:hAnsiTheme="majorBidi" w:cstheme="majorBidi"/>
          <w:color w:val="000000" w:themeColor="text1"/>
          <w:sz w:val="24"/>
          <w:szCs w:val="24"/>
        </w:rPr>
        <w:t xml:space="preserve"> right?). They are a remarkably successful group with a near cosmopolitan distribution. Using global datasets of lizard geographic ranges, ecology, and life history, I aimed at identifying what traits, if any, set geckos apart from their non-gecko kin. I use a large lizard-wide trait dataset I accumulated over the last 14 years, combined with a global reptile species map dataset compiled by the GARD working group, to describe the diversity of geckos </w:t>
      </w:r>
      <w:r w:rsidRPr="007B74DD">
        <w:rPr>
          <w:rFonts w:asciiTheme="majorBidi" w:hAnsiTheme="majorBidi" w:cstheme="majorBidi"/>
          <w:i/>
          <w:iCs/>
          <w:color w:val="000000" w:themeColor="text1"/>
          <w:sz w:val="24"/>
          <w:szCs w:val="24"/>
        </w:rPr>
        <w:t>per se</w:t>
      </w:r>
      <w:r w:rsidRPr="007B74DD">
        <w:rPr>
          <w:rFonts w:asciiTheme="majorBidi" w:hAnsiTheme="majorBidi" w:cstheme="majorBidi"/>
          <w:color w:val="000000" w:themeColor="text1"/>
          <w:sz w:val="24"/>
          <w:szCs w:val="24"/>
        </w:rPr>
        <w:t>, and in relation to lesser lizards.</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 xml:space="preserve">There are many geckos, some 28% (1875 species) of lizard diversity. These figures are rapidly increasing (38% of described species this decade). Geckos form 28-46% of lizard species Old World realms, but just 13 and 4% of the saurian fauna of the Neotropics and Nearctic, respectively. They generally occur in lowlands (avg. max elevation 870m vs. 1480 in other lizards), and are especially prevalent on islands. Geckos are small animals, on average a third of the mass of other lizards.  They lay relatively frequent, but very small, clutches. Despite their small size, however, they reach sexual maturity, and die, at similar ages to other lizards. Over their lifetime, under some horrendous assumptions, they thus lay 2/3 the number of eggs </w:t>
      </w:r>
      <w:proofErr w:type="gramStart"/>
      <w:r w:rsidRPr="007B74DD">
        <w:rPr>
          <w:rFonts w:asciiTheme="majorBidi" w:hAnsiTheme="majorBidi" w:cstheme="majorBidi"/>
          <w:color w:val="000000" w:themeColor="text1"/>
          <w:sz w:val="24"/>
          <w:szCs w:val="24"/>
        </w:rPr>
        <w:t>laid</w:t>
      </w:r>
      <w:proofErr w:type="gramEnd"/>
      <w:r w:rsidRPr="007B74DD">
        <w:rPr>
          <w:rFonts w:asciiTheme="majorBidi" w:hAnsiTheme="majorBidi" w:cstheme="majorBidi"/>
          <w:color w:val="000000" w:themeColor="text1"/>
          <w:sz w:val="24"/>
          <w:szCs w:val="24"/>
        </w:rPr>
        <w:t xml:space="preserve"> by non-geckos. While most geckos are nocturnal, 26% of species are diurnal or cathemeral. Body temperatures of geckos are also 2.5-3 degrees lower than the saurian norms, </w:t>
      </w:r>
      <w:r w:rsidRPr="007B74DD">
        <w:rPr>
          <w:rFonts w:asciiTheme="majorBidi" w:hAnsiTheme="majorBidi" w:cstheme="majorBidi"/>
          <w:i/>
          <w:iCs/>
          <w:color w:val="000000" w:themeColor="text1"/>
          <w:sz w:val="24"/>
          <w:szCs w:val="24"/>
        </w:rPr>
        <w:t>after</w:t>
      </w:r>
      <w:r w:rsidRPr="007B74DD">
        <w:rPr>
          <w:rFonts w:asciiTheme="majorBidi" w:hAnsiTheme="majorBidi" w:cstheme="majorBidi"/>
          <w:color w:val="000000" w:themeColor="text1"/>
          <w:sz w:val="24"/>
          <w:szCs w:val="24"/>
        </w:rPr>
        <w:t xml:space="preserve"> controlling for activity times. The percentage of geckos taking substantial proportion of plant-based matter in their diet (15.5%) is not much lower than in other lizards (21.2%), but 61% of the geckos scored are sit and wait foragers, vs. 39% in other taxa.</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Geckos thus defy simple descriptions – they form a large, extremely diverse clade than by itself encompass much of the ecological, morphological and life history diversity present in lizards as a whole – and they also have some unique tricks up their lamellae.</w:t>
      </w:r>
    </w:p>
    <w:p w:rsidR="00BF411A" w:rsidRPr="007B74DD" w:rsidRDefault="00BF411A" w:rsidP="00C960B0">
      <w:pPr>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br w:type="page"/>
      </w:r>
    </w:p>
    <w:p w:rsidR="00BF411A" w:rsidRPr="007B74DD" w:rsidRDefault="00BF411A" w:rsidP="00C960B0">
      <w:pPr>
        <w:spacing w:after="0" w:line="360" w:lineRule="auto"/>
        <w:contextualSpacing/>
        <w:jc w:val="both"/>
        <w:rPr>
          <w:rFonts w:asciiTheme="majorBidi" w:hAnsiTheme="majorBidi" w:cstheme="majorBidi"/>
          <w:b/>
          <w:bCs/>
          <w:color w:val="000000" w:themeColor="text1"/>
          <w:sz w:val="24"/>
          <w:szCs w:val="24"/>
          <w:lang w:val="en-US"/>
        </w:rPr>
      </w:pPr>
      <w:r w:rsidRPr="007B74DD">
        <w:rPr>
          <w:rFonts w:asciiTheme="majorBidi" w:hAnsiTheme="majorBidi" w:cstheme="majorBidi"/>
          <w:b/>
          <w:bCs/>
          <w:color w:val="000000" w:themeColor="text1"/>
          <w:sz w:val="24"/>
          <w:szCs w:val="24"/>
          <w:lang w:val="en-US"/>
        </w:rPr>
        <w:lastRenderedPageBreak/>
        <w:t xml:space="preserve">Phylogeography of the </w:t>
      </w:r>
      <w:proofErr w:type="spellStart"/>
      <w:r w:rsidRPr="007B74DD">
        <w:rPr>
          <w:rFonts w:asciiTheme="majorBidi" w:hAnsiTheme="majorBidi" w:cstheme="majorBidi"/>
          <w:b/>
          <w:bCs/>
          <w:i/>
          <w:color w:val="000000" w:themeColor="text1"/>
          <w:sz w:val="24"/>
          <w:szCs w:val="24"/>
          <w:lang w:val="en-US"/>
        </w:rPr>
        <w:t>Bunopus</w:t>
      </w:r>
      <w:proofErr w:type="spellEnd"/>
      <w:r w:rsidRPr="007B74DD">
        <w:rPr>
          <w:rFonts w:asciiTheme="majorBidi" w:hAnsiTheme="majorBidi" w:cstheme="majorBidi"/>
          <w:b/>
          <w:bCs/>
          <w:color w:val="000000" w:themeColor="text1"/>
          <w:sz w:val="24"/>
          <w:szCs w:val="24"/>
          <w:lang w:val="en-US"/>
        </w:rPr>
        <w:t xml:space="preserve"> geckos (Squamata, Gekkonidae) in the Arabian Peninsula</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lang w:val="en-US"/>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lang w:val="en-US"/>
        </w:rPr>
      </w:pPr>
      <w:proofErr w:type="spellStart"/>
      <w:r w:rsidRPr="007B74DD">
        <w:rPr>
          <w:rFonts w:asciiTheme="majorBidi" w:hAnsiTheme="majorBidi" w:cstheme="majorBidi"/>
          <w:color w:val="000000" w:themeColor="text1"/>
          <w:sz w:val="24"/>
          <w:szCs w:val="24"/>
          <w:u w:val="single"/>
          <w:lang w:val="en-US"/>
        </w:rPr>
        <w:t>Lukáš</w:t>
      </w:r>
      <w:proofErr w:type="spellEnd"/>
      <w:r w:rsidRPr="007B74DD">
        <w:rPr>
          <w:rFonts w:asciiTheme="majorBidi" w:hAnsiTheme="majorBidi" w:cstheme="majorBidi"/>
          <w:color w:val="000000" w:themeColor="text1"/>
          <w:sz w:val="24"/>
          <w:szCs w:val="24"/>
          <w:u w:val="single"/>
          <w:lang w:val="en-US"/>
        </w:rPr>
        <w:t xml:space="preserve"> Pola</w:t>
      </w:r>
      <w:r w:rsidRPr="007B74DD">
        <w:rPr>
          <w:rFonts w:asciiTheme="majorBidi" w:hAnsiTheme="majorBidi" w:cstheme="majorBidi"/>
          <w:color w:val="000000" w:themeColor="text1"/>
          <w:sz w:val="24"/>
          <w:szCs w:val="24"/>
          <w:vertAlign w:val="superscript"/>
          <w:lang w:val="en-US"/>
        </w:rPr>
        <w:t>1</w:t>
      </w:r>
      <w:r w:rsidRPr="007B74DD">
        <w:rPr>
          <w:rFonts w:asciiTheme="majorBidi" w:hAnsiTheme="majorBidi" w:cstheme="majorBidi"/>
          <w:color w:val="000000" w:themeColor="text1"/>
          <w:sz w:val="24"/>
          <w:szCs w:val="24"/>
          <w:lang w:val="en-US"/>
        </w:rPr>
        <w:t>, Tatiana Aghová</w:t>
      </w:r>
      <w:r w:rsidRPr="007B74DD">
        <w:rPr>
          <w:rFonts w:asciiTheme="majorBidi" w:hAnsiTheme="majorBidi" w:cstheme="majorBidi"/>
          <w:color w:val="000000" w:themeColor="text1"/>
          <w:sz w:val="24"/>
          <w:szCs w:val="24"/>
          <w:vertAlign w:val="superscript"/>
          <w:lang w:val="en-US"/>
        </w:rPr>
        <w:t>1</w:t>
      </w:r>
      <w:proofErr w:type="gramStart"/>
      <w:r w:rsidRPr="007B74DD">
        <w:rPr>
          <w:rFonts w:asciiTheme="majorBidi" w:hAnsiTheme="majorBidi" w:cstheme="majorBidi"/>
          <w:color w:val="000000" w:themeColor="text1"/>
          <w:sz w:val="24"/>
          <w:szCs w:val="24"/>
          <w:vertAlign w:val="superscript"/>
          <w:lang w:val="en-US"/>
        </w:rPr>
        <w:t>,2</w:t>
      </w:r>
      <w:proofErr w:type="gramEnd"/>
      <w:r w:rsidR="00A86C9D">
        <w:rPr>
          <w:rFonts w:asciiTheme="majorBidi" w:hAnsiTheme="majorBidi" w:cstheme="majorBidi"/>
          <w:color w:val="000000" w:themeColor="text1"/>
          <w:sz w:val="24"/>
          <w:szCs w:val="24"/>
          <w:lang w:val="en-US"/>
        </w:rPr>
        <w:t>,</w:t>
      </w:r>
      <w:r w:rsidRPr="007B74DD">
        <w:rPr>
          <w:rFonts w:asciiTheme="majorBidi" w:hAnsiTheme="majorBidi" w:cstheme="majorBidi"/>
          <w:color w:val="000000" w:themeColor="text1"/>
          <w:sz w:val="24"/>
          <w:szCs w:val="24"/>
          <w:lang w:val="en-US"/>
        </w:rPr>
        <w:t xml:space="preserve"> </w:t>
      </w:r>
      <w:proofErr w:type="spellStart"/>
      <w:r w:rsidRPr="007B74DD">
        <w:rPr>
          <w:rFonts w:asciiTheme="majorBidi" w:hAnsiTheme="majorBidi" w:cstheme="majorBidi"/>
          <w:color w:val="000000" w:themeColor="text1"/>
          <w:sz w:val="24"/>
          <w:szCs w:val="24"/>
          <w:lang w:val="en-US"/>
        </w:rPr>
        <w:t>Jiří</w:t>
      </w:r>
      <w:proofErr w:type="spellEnd"/>
      <w:r w:rsidRPr="007B74DD">
        <w:rPr>
          <w:rFonts w:asciiTheme="majorBidi" w:hAnsiTheme="majorBidi" w:cstheme="majorBidi"/>
          <w:color w:val="000000" w:themeColor="text1"/>
          <w:sz w:val="24"/>
          <w:szCs w:val="24"/>
          <w:lang w:val="en-US"/>
        </w:rPr>
        <w:t xml:space="preserve"> Šmíd</w:t>
      </w:r>
      <w:r w:rsidRPr="007B74DD">
        <w:rPr>
          <w:rFonts w:asciiTheme="majorBidi" w:hAnsiTheme="majorBidi" w:cstheme="majorBidi"/>
          <w:color w:val="000000" w:themeColor="text1"/>
          <w:sz w:val="24"/>
          <w:szCs w:val="24"/>
          <w:vertAlign w:val="superscript"/>
          <w:lang w:val="en-US"/>
        </w:rPr>
        <w:t>1,2</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vertAlign w:val="superscript"/>
          <w:lang w:val="en-US"/>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lang w:val="en-US"/>
        </w:rPr>
      </w:pPr>
      <w:proofErr w:type="gramStart"/>
      <w:r w:rsidRPr="007B74DD">
        <w:rPr>
          <w:rFonts w:asciiTheme="majorBidi" w:hAnsiTheme="majorBidi" w:cstheme="majorBidi"/>
          <w:color w:val="000000" w:themeColor="text1"/>
          <w:sz w:val="24"/>
          <w:szCs w:val="24"/>
          <w:vertAlign w:val="superscript"/>
          <w:lang w:val="en-US"/>
        </w:rPr>
        <w:t>1</w:t>
      </w:r>
      <w:r w:rsidRPr="007B74DD">
        <w:rPr>
          <w:rFonts w:asciiTheme="majorBidi" w:hAnsiTheme="majorBidi" w:cstheme="majorBidi"/>
          <w:color w:val="000000" w:themeColor="text1"/>
          <w:sz w:val="24"/>
          <w:szCs w:val="24"/>
          <w:lang w:val="en-US"/>
        </w:rPr>
        <w:t>Department of Zoology, Faculty of Science, Charles University, Prague, Czech Republic.</w:t>
      </w:r>
      <w:proofErr w:type="gramEnd"/>
      <w:r w:rsidRPr="007B74DD">
        <w:rPr>
          <w:rFonts w:asciiTheme="majorBidi" w:hAnsiTheme="majorBidi" w:cstheme="majorBidi"/>
          <w:color w:val="000000" w:themeColor="text1"/>
          <w:sz w:val="24"/>
          <w:szCs w:val="24"/>
          <w:lang w:val="en-US"/>
        </w:rPr>
        <w:t xml:space="preserve"> </w:t>
      </w:r>
      <w:proofErr w:type="gramStart"/>
      <w:r w:rsidRPr="007B74DD">
        <w:rPr>
          <w:rFonts w:asciiTheme="majorBidi" w:hAnsiTheme="majorBidi" w:cstheme="majorBidi"/>
          <w:color w:val="000000" w:themeColor="text1"/>
          <w:sz w:val="24"/>
          <w:szCs w:val="24"/>
          <w:vertAlign w:val="superscript"/>
          <w:lang w:val="en-US"/>
        </w:rPr>
        <w:t>2</w:t>
      </w:r>
      <w:r w:rsidRPr="007B74DD">
        <w:rPr>
          <w:rFonts w:asciiTheme="majorBidi" w:hAnsiTheme="majorBidi" w:cstheme="majorBidi"/>
          <w:color w:val="000000" w:themeColor="text1"/>
          <w:sz w:val="24"/>
          <w:szCs w:val="24"/>
          <w:lang w:val="en-US"/>
        </w:rPr>
        <w:t>Department of Zoology, National Museum, Prague, Czech Republic.</w:t>
      </w:r>
      <w:proofErr w:type="gramEnd"/>
    </w:p>
    <w:p w:rsidR="00BF411A" w:rsidRPr="007B74DD" w:rsidRDefault="00A46797" w:rsidP="00C960B0">
      <w:pPr>
        <w:spacing w:after="0" w:line="360" w:lineRule="auto"/>
        <w:contextualSpacing/>
        <w:jc w:val="both"/>
        <w:rPr>
          <w:rFonts w:asciiTheme="majorBidi" w:hAnsiTheme="majorBidi" w:cstheme="majorBidi"/>
          <w:color w:val="000000" w:themeColor="text1"/>
          <w:sz w:val="24"/>
          <w:szCs w:val="24"/>
          <w:lang w:val="en-US"/>
        </w:rPr>
      </w:pPr>
      <w:hyperlink r:id="rId30" w:history="1">
        <w:r w:rsidR="00BF411A" w:rsidRPr="007B74DD">
          <w:rPr>
            <w:rStyle w:val="Hyperlink"/>
            <w:rFonts w:asciiTheme="majorBidi" w:hAnsiTheme="majorBidi" w:cstheme="majorBidi"/>
            <w:color w:val="000000" w:themeColor="text1"/>
            <w:sz w:val="24"/>
            <w:szCs w:val="24"/>
            <w:lang w:val="en-US"/>
          </w:rPr>
          <w:t>polal@natur.cuni.cz</w:t>
        </w:r>
      </w:hyperlink>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lang w:val="en-US"/>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lang w:val="en-US"/>
        </w:rPr>
      </w:pPr>
      <w:r w:rsidRPr="007B74DD">
        <w:rPr>
          <w:rFonts w:asciiTheme="majorBidi" w:hAnsiTheme="majorBidi" w:cstheme="majorBidi"/>
          <w:color w:val="000000" w:themeColor="text1"/>
          <w:sz w:val="24"/>
          <w:szCs w:val="24"/>
          <w:lang w:val="en-US"/>
        </w:rPr>
        <w:t xml:space="preserve">The geckos of the genus </w:t>
      </w:r>
      <w:proofErr w:type="spellStart"/>
      <w:r w:rsidRPr="007B74DD">
        <w:rPr>
          <w:rFonts w:asciiTheme="majorBidi" w:hAnsiTheme="majorBidi" w:cstheme="majorBidi"/>
          <w:i/>
          <w:color w:val="000000" w:themeColor="text1"/>
          <w:sz w:val="24"/>
          <w:szCs w:val="24"/>
          <w:lang w:val="en-US"/>
        </w:rPr>
        <w:t>Bunopus</w:t>
      </w:r>
      <w:proofErr w:type="spellEnd"/>
      <w:r w:rsidRPr="007B74DD">
        <w:rPr>
          <w:rFonts w:asciiTheme="majorBidi" w:hAnsiTheme="majorBidi" w:cstheme="majorBidi"/>
          <w:color w:val="000000" w:themeColor="text1"/>
          <w:sz w:val="24"/>
          <w:szCs w:val="24"/>
          <w:lang w:val="en-US"/>
        </w:rPr>
        <w:t xml:space="preserve"> </w:t>
      </w:r>
      <w:proofErr w:type="spellStart"/>
      <w:r w:rsidRPr="007B74DD">
        <w:rPr>
          <w:rFonts w:asciiTheme="majorBidi" w:hAnsiTheme="majorBidi" w:cstheme="majorBidi"/>
          <w:color w:val="000000" w:themeColor="text1"/>
          <w:sz w:val="24"/>
          <w:szCs w:val="24"/>
          <w:lang w:val="en-US"/>
        </w:rPr>
        <w:t>Blanford</w:t>
      </w:r>
      <w:proofErr w:type="spellEnd"/>
      <w:r w:rsidRPr="007B74DD">
        <w:rPr>
          <w:rFonts w:asciiTheme="majorBidi" w:hAnsiTheme="majorBidi" w:cstheme="majorBidi"/>
          <w:color w:val="000000" w:themeColor="text1"/>
          <w:sz w:val="24"/>
          <w:szCs w:val="24"/>
          <w:lang w:val="en-US"/>
        </w:rPr>
        <w:t xml:space="preserve">, 1874 belong to the group of the Palearctic naked-toed geckos. Members of this genus are widely distributed across arid areas of the Arabian Peninsula, Mesopotamia, and Iranian plateau eastwards to Pakistan and Afghanistan. Currently, this genus contains three recognized species: </w:t>
      </w:r>
      <w:proofErr w:type="spellStart"/>
      <w:r w:rsidRPr="007B74DD">
        <w:rPr>
          <w:rFonts w:asciiTheme="majorBidi" w:hAnsiTheme="majorBidi" w:cstheme="majorBidi"/>
          <w:i/>
          <w:color w:val="000000" w:themeColor="text1"/>
          <w:sz w:val="24"/>
          <w:szCs w:val="24"/>
          <w:lang w:val="en-US"/>
        </w:rPr>
        <w:t>Bunopus</w:t>
      </w:r>
      <w:proofErr w:type="spellEnd"/>
      <w:r w:rsidRPr="007B74DD">
        <w:rPr>
          <w:rFonts w:asciiTheme="majorBidi" w:hAnsiTheme="majorBidi" w:cstheme="majorBidi"/>
          <w:i/>
          <w:color w:val="000000" w:themeColor="text1"/>
          <w:sz w:val="24"/>
          <w:szCs w:val="24"/>
          <w:lang w:val="en-US"/>
        </w:rPr>
        <w:t xml:space="preserve"> </w:t>
      </w:r>
      <w:proofErr w:type="spellStart"/>
      <w:r w:rsidRPr="007B74DD">
        <w:rPr>
          <w:rFonts w:asciiTheme="majorBidi" w:hAnsiTheme="majorBidi" w:cstheme="majorBidi"/>
          <w:i/>
          <w:color w:val="000000" w:themeColor="text1"/>
          <w:sz w:val="24"/>
          <w:szCs w:val="24"/>
          <w:lang w:val="en-US"/>
        </w:rPr>
        <w:t>tuberculatus</w:t>
      </w:r>
      <w:proofErr w:type="spellEnd"/>
      <w:r w:rsidRPr="007B74DD">
        <w:rPr>
          <w:rFonts w:asciiTheme="majorBidi" w:hAnsiTheme="majorBidi" w:cstheme="majorBidi"/>
          <w:i/>
          <w:color w:val="000000" w:themeColor="text1"/>
          <w:sz w:val="24"/>
          <w:szCs w:val="24"/>
          <w:lang w:val="en-US"/>
        </w:rPr>
        <w:t xml:space="preserve">, </w:t>
      </w:r>
      <w:proofErr w:type="spellStart"/>
      <w:r w:rsidRPr="007B74DD">
        <w:rPr>
          <w:rFonts w:asciiTheme="majorBidi" w:hAnsiTheme="majorBidi" w:cstheme="majorBidi"/>
          <w:i/>
          <w:color w:val="000000" w:themeColor="text1"/>
          <w:sz w:val="24"/>
          <w:szCs w:val="24"/>
          <w:lang w:val="en-US"/>
        </w:rPr>
        <w:t>B.blanfordii</w:t>
      </w:r>
      <w:proofErr w:type="spellEnd"/>
      <w:r w:rsidRPr="007B74DD">
        <w:rPr>
          <w:rFonts w:asciiTheme="majorBidi" w:hAnsiTheme="majorBidi" w:cstheme="majorBidi"/>
          <w:i/>
          <w:color w:val="000000" w:themeColor="text1"/>
          <w:sz w:val="24"/>
          <w:szCs w:val="24"/>
          <w:lang w:val="en-US"/>
        </w:rPr>
        <w:t>, and B.</w:t>
      </w:r>
      <w:r w:rsidRPr="007B74DD">
        <w:rPr>
          <w:rFonts w:asciiTheme="majorBidi" w:hAnsiTheme="majorBidi" w:cstheme="majorBidi"/>
          <w:color w:val="000000" w:themeColor="text1"/>
          <w:sz w:val="24"/>
          <w:szCs w:val="24"/>
          <w:lang w:val="en-US"/>
        </w:rPr>
        <w:t xml:space="preserve"> </w:t>
      </w:r>
      <w:proofErr w:type="spellStart"/>
      <w:r w:rsidRPr="007B74DD">
        <w:rPr>
          <w:rFonts w:asciiTheme="majorBidi" w:hAnsiTheme="majorBidi" w:cstheme="majorBidi"/>
          <w:i/>
          <w:color w:val="000000" w:themeColor="text1"/>
          <w:sz w:val="24"/>
          <w:szCs w:val="24"/>
          <w:lang w:val="en-US"/>
        </w:rPr>
        <w:t>crassicauda</w:t>
      </w:r>
      <w:proofErr w:type="spellEnd"/>
      <w:r w:rsidRPr="007B74DD">
        <w:rPr>
          <w:rFonts w:asciiTheme="majorBidi" w:hAnsiTheme="majorBidi" w:cstheme="majorBidi"/>
          <w:color w:val="000000" w:themeColor="text1"/>
          <w:sz w:val="24"/>
          <w:szCs w:val="24"/>
          <w:lang w:val="en-US"/>
        </w:rPr>
        <w:t xml:space="preserve">. Recent findings indicate the presence of several cryptic species on the Iranian plateau and possible paraphyly of </w:t>
      </w:r>
      <w:r w:rsidRPr="007B74DD">
        <w:rPr>
          <w:rFonts w:asciiTheme="majorBidi" w:hAnsiTheme="majorBidi" w:cstheme="majorBidi"/>
          <w:i/>
          <w:color w:val="000000" w:themeColor="text1"/>
          <w:sz w:val="24"/>
          <w:szCs w:val="24"/>
          <w:lang w:val="en-US"/>
        </w:rPr>
        <w:t xml:space="preserve">B. </w:t>
      </w:r>
      <w:proofErr w:type="spellStart"/>
      <w:r w:rsidRPr="007B74DD">
        <w:rPr>
          <w:rFonts w:asciiTheme="majorBidi" w:hAnsiTheme="majorBidi" w:cstheme="majorBidi"/>
          <w:i/>
          <w:color w:val="000000" w:themeColor="text1"/>
          <w:sz w:val="24"/>
          <w:szCs w:val="24"/>
          <w:lang w:val="en-US"/>
        </w:rPr>
        <w:t>tuberculatus</w:t>
      </w:r>
      <w:proofErr w:type="spellEnd"/>
      <w:r w:rsidRPr="007B74DD">
        <w:rPr>
          <w:rFonts w:asciiTheme="majorBidi" w:hAnsiTheme="majorBidi" w:cstheme="majorBidi"/>
          <w:i/>
          <w:color w:val="000000" w:themeColor="text1"/>
          <w:sz w:val="24"/>
          <w:szCs w:val="24"/>
          <w:lang w:val="en-US"/>
        </w:rPr>
        <w:t xml:space="preserve"> </w:t>
      </w:r>
      <w:r w:rsidRPr="007B74DD">
        <w:rPr>
          <w:rFonts w:asciiTheme="majorBidi" w:hAnsiTheme="majorBidi" w:cstheme="majorBidi"/>
          <w:color w:val="000000" w:themeColor="text1"/>
          <w:sz w:val="24"/>
          <w:szCs w:val="24"/>
          <w:lang w:val="en-US"/>
        </w:rPr>
        <w:t xml:space="preserve">with respect to </w:t>
      </w:r>
      <w:r w:rsidRPr="007B74DD">
        <w:rPr>
          <w:rFonts w:asciiTheme="majorBidi" w:hAnsiTheme="majorBidi" w:cstheme="majorBidi"/>
          <w:i/>
          <w:color w:val="000000" w:themeColor="text1"/>
          <w:sz w:val="24"/>
          <w:szCs w:val="24"/>
          <w:lang w:val="en-US"/>
        </w:rPr>
        <w:t xml:space="preserve">B. </w:t>
      </w:r>
      <w:proofErr w:type="spellStart"/>
      <w:r w:rsidRPr="007B74DD">
        <w:rPr>
          <w:rFonts w:asciiTheme="majorBidi" w:hAnsiTheme="majorBidi" w:cstheme="majorBidi"/>
          <w:i/>
          <w:color w:val="000000" w:themeColor="text1"/>
          <w:sz w:val="24"/>
          <w:szCs w:val="24"/>
          <w:lang w:val="en-US"/>
        </w:rPr>
        <w:t>crassicauda</w:t>
      </w:r>
      <w:proofErr w:type="spellEnd"/>
      <w:r w:rsidRPr="007B74DD">
        <w:rPr>
          <w:rFonts w:asciiTheme="majorBidi" w:hAnsiTheme="majorBidi" w:cstheme="majorBidi"/>
          <w:color w:val="000000" w:themeColor="text1"/>
          <w:sz w:val="24"/>
          <w:szCs w:val="24"/>
          <w:lang w:val="en-US"/>
        </w:rPr>
        <w:t xml:space="preserve">. However, a vast part of the genus range – the entire Arabian Peninsula – has not been studied yet. We assembled a dataset of tissue samples and voucher specimens from across the Arabia Peninsula with the aim to reconstruct the phylogenetic relationships of </w:t>
      </w:r>
      <w:proofErr w:type="spellStart"/>
      <w:r w:rsidRPr="007B74DD">
        <w:rPr>
          <w:rFonts w:asciiTheme="majorBidi" w:hAnsiTheme="majorBidi" w:cstheme="majorBidi"/>
          <w:i/>
          <w:color w:val="000000" w:themeColor="text1"/>
          <w:sz w:val="24"/>
          <w:szCs w:val="24"/>
          <w:lang w:val="en-US"/>
        </w:rPr>
        <w:t>Bunopus</w:t>
      </w:r>
      <w:proofErr w:type="spellEnd"/>
      <w:r w:rsidRPr="007B74DD">
        <w:rPr>
          <w:rFonts w:asciiTheme="majorBidi" w:hAnsiTheme="majorBidi" w:cstheme="majorBidi"/>
          <w:color w:val="000000" w:themeColor="text1"/>
          <w:sz w:val="24"/>
          <w:szCs w:val="24"/>
          <w:lang w:val="en-US"/>
        </w:rPr>
        <w:t xml:space="preserve"> and understand its </w:t>
      </w:r>
      <w:proofErr w:type="spellStart"/>
      <w:r w:rsidRPr="007B74DD">
        <w:rPr>
          <w:rFonts w:asciiTheme="majorBidi" w:hAnsiTheme="majorBidi" w:cstheme="majorBidi"/>
          <w:color w:val="000000" w:themeColor="text1"/>
          <w:sz w:val="24"/>
          <w:szCs w:val="24"/>
          <w:lang w:val="en-US"/>
        </w:rPr>
        <w:t>phylogeographic</w:t>
      </w:r>
      <w:proofErr w:type="spellEnd"/>
      <w:r w:rsidRPr="007B74DD">
        <w:rPr>
          <w:rFonts w:asciiTheme="majorBidi" w:hAnsiTheme="majorBidi" w:cstheme="majorBidi"/>
          <w:color w:val="000000" w:themeColor="text1"/>
          <w:sz w:val="24"/>
          <w:szCs w:val="24"/>
          <w:lang w:val="en-US"/>
        </w:rPr>
        <w:t xml:space="preserve"> history in Arabia. We used a </w:t>
      </w:r>
      <w:proofErr w:type="spellStart"/>
      <w:r w:rsidRPr="007B74DD">
        <w:rPr>
          <w:rFonts w:asciiTheme="majorBidi" w:hAnsiTheme="majorBidi" w:cstheme="majorBidi"/>
          <w:color w:val="000000" w:themeColor="text1"/>
          <w:sz w:val="24"/>
          <w:szCs w:val="24"/>
          <w:lang w:val="en-US"/>
        </w:rPr>
        <w:t>multilocus</w:t>
      </w:r>
      <w:proofErr w:type="spellEnd"/>
      <w:r w:rsidRPr="007B74DD">
        <w:rPr>
          <w:rFonts w:asciiTheme="majorBidi" w:hAnsiTheme="majorBidi" w:cstheme="majorBidi"/>
          <w:color w:val="000000" w:themeColor="text1"/>
          <w:sz w:val="24"/>
          <w:szCs w:val="24"/>
          <w:lang w:val="en-US"/>
        </w:rPr>
        <w:t xml:space="preserve"> dataset of two mitochondrial (12S </w:t>
      </w:r>
      <w:proofErr w:type="spellStart"/>
      <w:r w:rsidRPr="007B74DD">
        <w:rPr>
          <w:rFonts w:asciiTheme="majorBidi" w:hAnsiTheme="majorBidi" w:cstheme="majorBidi"/>
          <w:color w:val="000000" w:themeColor="text1"/>
          <w:sz w:val="24"/>
          <w:szCs w:val="24"/>
          <w:lang w:val="en-US"/>
        </w:rPr>
        <w:t>rRNA</w:t>
      </w:r>
      <w:proofErr w:type="spellEnd"/>
      <w:r w:rsidRPr="007B74DD">
        <w:rPr>
          <w:rFonts w:asciiTheme="majorBidi" w:hAnsiTheme="majorBidi" w:cstheme="majorBidi"/>
          <w:color w:val="000000" w:themeColor="text1"/>
          <w:sz w:val="24"/>
          <w:szCs w:val="24"/>
          <w:lang w:val="en-US"/>
        </w:rPr>
        <w:t>, COI) and two nuclear markers (c-</w:t>
      </w:r>
      <w:proofErr w:type="spellStart"/>
      <w:r w:rsidRPr="007B74DD">
        <w:rPr>
          <w:rFonts w:asciiTheme="majorBidi" w:hAnsiTheme="majorBidi" w:cstheme="majorBidi"/>
          <w:color w:val="000000" w:themeColor="text1"/>
          <w:sz w:val="24"/>
          <w:szCs w:val="24"/>
          <w:lang w:val="en-US"/>
        </w:rPr>
        <w:t>mos</w:t>
      </w:r>
      <w:proofErr w:type="spellEnd"/>
      <w:r w:rsidRPr="007B74DD">
        <w:rPr>
          <w:rFonts w:asciiTheme="majorBidi" w:hAnsiTheme="majorBidi" w:cstheme="majorBidi"/>
          <w:color w:val="000000" w:themeColor="text1"/>
          <w:sz w:val="24"/>
          <w:szCs w:val="24"/>
          <w:lang w:val="en-US"/>
        </w:rPr>
        <w:t xml:space="preserve">, rag2). Our preliminary results confirm the paraphyly of B. </w:t>
      </w:r>
      <w:proofErr w:type="spellStart"/>
      <w:r w:rsidRPr="007B74DD">
        <w:rPr>
          <w:rFonts w:asciiTheme="majorBidi" w:hAnsiTheme="majorBidi" w:cstheme="majorBidi"/>
          <w:color w:val="000000" w:themeColor="text1"/>
          <w:sz w:val="24"/>
          <w:szCs w:val="24"/>
          <w:lang w:val="en-US"/>
        </w:rPr>
        <w:t>tuberculatus</w:t>
      </w:r>
      <w:proofErr w:type="spellEnd"/>
      <w:r w:rsidRPr="007B74DD">
        <w:rPr>
          <w:rFonts w:asciiTheme="majorBidi" w:hAnsiTheme="majorBidi" w:cstheme="majorBidi"/>
          <w:color w:val="000000" w:themeColor="text1"/>
          <w:sz w:val="24"/>
          <w:szCs w:val="24"/>
          <w:lang w:val="en-US"/>
        </w:rPr>
        <w:t xml:space="preserve">. The genus is formed by six distinct clades. In contrast to the pronounced genetic variation found on the Iranian plateau where five of the six clades are present, the entire Arabian Peninsula is inhabited by one monophyletic lineage. This Arabian clade has close relationships to two Iranian clades, one of </w:t>
      </w:r>
      <w:r w:rsidRPr="007B74DD">
        <w:rPr>
          <w:rFonts w:asciiTheme="majorBidi" w:hAnsiTheme="majorBidi" w:cstheme="majorBidi"/>
          <w:i/>
          <w:color w:val="000000" w:themeColor="text1"/>
          <w:sz w:val="24"/>
          <w:szCs w:val="24"/>
          <w:lang w:val="en-US"/>
        </w:rPr>
        <w:t xml:space="preserve">B. </w:t>
      </w:r>
      <w:proofErr w:type="spellStart"/>
      <w:r w:rsidRPr="007B74DD">
        <w:rPr>
          <w:rFonts w:asciiTheme="majorBidi" w:hAnsiTheme="majorBidi" w:cstheme="majorBidi"/>
          <w:i/>
          <w:color w:val="000000" w:themeColor="text1"/>
          <w:sz w:val="24"/>
          <w:szCs w:val="24"/>
          <w:lang w:val="en-US"/>
        </w:rPr>
        <w:t>tuberculatus</w:t>
      </w:r>
      <w:proofErr w:type="spellEnd"/>
      <w:r w:rsidRPr="007B74DD">
        <w:rPr>
          <w:rFonts w:asciiTheme="majorBidi" w:hAnsiTheme="majorBidi" w:cstheme="majorBidi"/>
          <w:color w:val="000000" w:themeColor="text1"/>
          <w:sz w:val="24"/>
          <w:szCs w:val="24"/>
          <w:lang w:val="en-US"/>
        </w:rPr>
        <w:t xml:space="preserve"> </w:t>
      </w:r>
      <w:proofErr w:type="spellStart"/>
      <w:r w:rsidRPr="007B74DD">
        <w:rPr>
          <w:rFonts w:asciiTheme="majorBidi" w:hAnsiTheme="majorBidi" w:cstheme="majorBidi"/>
          <w:color w:val="000000" w:themeColor="text1"/>
          <w:sz w:val="24"/>
          <w:szCs w:val="24"/>
          <w:lang w:val="en-US"/>
        </w:rPr>
        <w:t>sensu</w:t>
      </w:r>
      <w:proofErr w:type="spellEnd"/>
      <w:r w:rsidRPr="007B74DD">
        <w:rPr>
          <w:rFonts w:asciiTheme="majorBidi" w:hAnsiTheme="majorBidi" w:cstheme="majorBidi"/>
          <w:color w:val="000000" w:themeColor="text1"/>
          <w:sz w:val="24"/>
          <w:szCs w:val="24"/>
          <w:lang w:val="en-US"/>
        </w:rPr>
        <w:t xml:space="preserve"> </w:t>
      </w:r>
      <w:proofErr w:type="spellStart"/>
      <w:r w:rsidRPr="007B74DD">
        <w:rPr>
          <w:rFonts w:asciiTheme="majorBidi" w:hAnsiTheme="majorBidi" w:cstheme="majorBidi"/>
          <w:color w:val="000000" w:themeColor="text1"/>
          <w:sz w:val="24"/>
          <w:szCs w:val="24"/>
          <w:lang w:val="en-US"/>
        </w:rPr>
        <w:t>stricto</w:t>
      </w:r>
      <w:proofErr w:type="spellEnd"/>
      <w:r w:rsidRPr="007B74DD">
        <w:rPr>
          <w:rFonts w:asciiTheme="majorBidi" w:hAnsiTheme="majorBidi" w:cstheme="majorBidi"/>
          <w:color w:val="000000" w:themeColor="text1"/>
          <w:sz w:val="24"/>
          <w:szCs w:val="24"/>
          <w:lang w:val="en-US"/>
        </w:rPr>
        <w:t xml:space="preserve"> and the other of a clade from the western Zagros foothills. Interestingly, this latter clade stretches westward to Jordan where it occurs together with the Arabian clade. More detailed delimitation of the contact zone of the two clades in Jordan pends further investigation.</w:t>
      </w:r>
    </w:p>
    <w:p w:rsidR="00BF411A" w:rsidRPr="007B74DD" w:rsidRDefault="00BF411A" w:rsidP="00C960B0">
      <w:pPr>
        <w:jc w:val="both"/>
        <w:rPr>
          <w:rFonts w:asciiTheme="majorBidi" w:hAnsiTheme="majorBidi" w:cstheme="majorBidi"/>
          <w:color w:val="000000" w:themeColor="text1"/>
          <w:sz w:val="24"/>
          <w:szCs w:val="24"/>
        </w:rPr>
      </w:pPr>
    </w:p>
    <w:p w:rsidR="00BF411A" w:rsidRPr="007B74DD" w:rsidRDefault="00BF411A" w:rsidP="00C960B0">
      <w:pPr>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br w:type="page"/>
      </w:r>
    </w:p>
    <w:p w:rsidR="00416AAE" w:rsidRPr="00416AAE" w:rsidRDefault="00416AAE" w:rsidP="00416AAE">
      <w:pPr>
        <w:spacing w:after="0" w:line="360" w:lineRule="auto"/>
        <w:contextualSpacing/>
        <w:jc w:val="both"/>
        <w:rPr>
          <w:rFonts w:asciiTheme="majorBidi" w:hAnsiTheme="majorBidi" w:cstheme="majorBidi"/>
          <w:b/>
          <w:sz w:val="24"/>
          <w:szCs w:val="24"/>
          <w:lang w:val="en-US"/>
        </w:rPr>
      </w:pPr>
      <w:r w:rsidRPr="00416AAE">
        <w:rPr>
          <w:rFonts w:asciiTheme="majorBidi" w:hAnsiTheme="majorBidi" w:cstheme="majorBidi"/>
          <w:b/>
          <w:sz w:val="24"/>
          <w:szCs w:val="24"/>
          <w:lang w:val="en-US"/>
        </w:rPr>
        <w:lastRenderedPageBreak/>
        <w:t>Taxonomic revision of t</w:t>
      </w:r>
      <w:r w:rsidRPr="00416AAE">
        <w:rPr>
          <w:rFonts w:asciiTheme="majorBidi" w:hAnsiTheme="majorBidi" w:cstheme="majorBidi"/>
          <w:b/>
          <w:sz w:val="24"/>
          <w:szCs w:val="24"/>
        </w:rPr>
        <w:t xml:space="preserve">he dwarf-lizard genus </w:t>
      </w:r>
      <w:r w:rsidRPr="00416AAE">
        <w:rPr>
          <w:rFonts w:asciiTheme="majorBidi" w:hAnsiTheme="majorBidi" w:cstheme="majorBidi"/>
          <w:b/>
          <w:i/>
          <w:sz w:val="24"/>
          <w:szCs w:val="24"/>
        </w:rPr>
        <w:t>Tropiocolotes</w:t>
      </w:r>
      <w:r w:rsidRPr="00416AAE">
        <w:rPr>
          <w:rFonts w:asciiTheme="majorBidi" w:hAnsiTheme="majorBidi" w:cstheme="majorBidi"/>
          <w:b/>
          <w:sz w:val="24"/>
          <w:szCs w:val="24"/>
        </w:rPr>
        <w:t xml:space="preserve"> </w:t>
      </w:r>
      <w:r w:rsidRPr="00416AAE">
        <w:rPr>
          <w:rFonts w:asciiTheme="majorBidi" w:hAnsiTheme="majorBidi" w:cstheme="majorBidi"/>
          <w:b/>
          <w:sz w:val="24"/>
          <w:szCs w:val="24"/>
          <w:lang w:val="en-US"/>
        </w:rPr>
        <w:t>(Squamata: Gekkonidae</w:t>
      </w:r>
      <w:r>
        <w:rPr>
          <w:rFonts w:asciiTheme="majorBidi" w:hAnsiTheme="majorBidi" w:cstheme="majorBidi"/>
          <w:b/>
          <w:sz w:val="24"/>
          <w:szCs w:val="24"/>
          <w:lang w:val="en-US"/>
        </w:rPr>
        <w:t>): uncovering cryptic diversity</w:t>
      </w:r>
    </w:p>
    <w:p w:rsidR="00416AAE" w:rsidRPr="00416AAE" w:rsidRDefault="00416AAE" w:rsidP="00416AAE">
      <w:pPr>
        <w:spacing w:after="0" w:line="360" w:lineRule="auto"/>
        <w:contextualSpacing/>
        <w:jc w:val="both"/>
        <w:rPr>
          <w:rFonts w:asciiTheme="majorBidi" w:hAnsiTheme="majorBidi" w:cstheme="majorBidi"/>
          <w:b/>
          <w:sz w:val="24"/>
          <w:szCs w:val="24"/>
          <w:lang w:val="en-US"/>
        </w:rPr>
      </w:pPr>
    </w:p>
    <w:p w:rsidR="00416AAE" w:rsidRPr="00416AAE" w:rsidRDefault="00416AAE" w:rsidP="00416AAE">
      <w:pPr>
        <w:spacing w:after="0" w:line="360" w:lineRule="auto"/>
        <w:contextualSpacing/>
        <w:jc w:val="both"/>
        <w:rPr>
          <w:rFonts w:asciiTheme="majorBidi" w:hAnsiTheme="majorBidi" w:cstheme="majorBidi"/>
          <w:bCs/>
          <w:sz w:val="24"/>
          <w:szCs w:val="24"/>
          <w:lang w:val="en-US"/>
        </w:rPr>
      </w:pPr>
      <w:r w:rsidRPr="000D31E5">
        <w:rPr>
          <w:rFonts w:asciiTheme="majorBidi" w:hAnsiTheme="majorBidi" w:cstheme="majorBidi"/>
          <w:bCs/>
          <w:sz w:val="24"/>
          <w:szCs w:val="24"/>
          <w:u w:val="single"/>
          <w:lang w:val="en-US"/>
        </w:rPr>
        <w:t>Marco A. Ribeiro-</w:t>
      </w:r>
      <w:proofErr w:type="spellStart"/>
      <w:r w:rsidRPr="000D31E5">
        <w:rPr>
          <w:rFonts w:asciiTheme="majorBidi" w:hAnsiTheme="majorBidi" w:cstheme="majorBidi"/>
          <w:bCs/>
          <w:sz w:val="24"/>
          <w:szCs w:val="24"/>
          <w:u w:val="single"/>
          <w:lang w:val="en-US"/>
        </w:rPr>
        <w:t>Júnior</w:t>
      </w:r>
      <w:proofErr w:type="spellEnd"/>
      <w:r w:rsidRPr="00416AAE">
        <w:rPr>
          <w:rFonts w:asciiTheme="majorBidi" w:hAnsiTheme="majorBidi" w:cstheme="majorBidi"/>
          <w:bCs/>
          <w:sz w:val="24"/>
          <w:szCs w:val="24"/>
          <w:lang w:val="en-US"/>
        </w:rPr>
        <w:t>, Erez Maza, &amp; Shai Meiri</w:t>
      </w:r>
    </w:p>
    <w:p w:rsidR="00416AAE" w:rsidRDefault="00416AAE" w:rsidP="00416AAE">
      <w:pPr>
        <w:spacing w:after="0" w:line="360" w:lineRule="auto"/>
        <w:contextualSpacing/>
        <w:jc w:val="both"/>
        <w:rPr>
          <w:rFonts w:asciiTheme="majorBidi" w:hAnsiTheme="majorBidi" w:cstheme="majorBidi"/>
          <w:b/>
          <w:sz w:val="24"/>
          <w:szCs w:val="24"/>
          <w:lang w:val="en-US"/>
        </w:rPr>
      </w:pPr>
    </w:p>
    <w:p w:rsidR="00416AAE" w:rsidRPr="007B74DD" w:rsidRDefault="00416AAE" w:rsidP="00416AAE">
      <w:pPr>
        <w:spacing w:after="0" w:line="360" w:lineRule="auto"/>
        <w:contextualSpacing/>
        <w:jc w:val="both"/>
        <w:rPr>
          <w:rFonts w:asciiTheme="majorBidi" w:hAnsiTheme="majorBidi" w:cstheme="majorBidi"/>
          <w:color w:val="000000" w:themeColor="text1"/>
          <w:sz w:val="24"/>
          <w:szCs w:val="24"/>
        </w:rPr>
      </w:pPr>
      <w:proofErr w:type="gramStart"/>
      <w:r w:rsidRPr="007B74DD">
        <w:rPr>
          <w:rFonts w:asciiTheme="majorBidi" w:hAnsiTheme="majorBidi" w:cstheme="majorBidi"/>
          <w:color w:val="000000" w:themeColor="text1"/>
          <w:sz w:val="24"/>
          <w:szCs w:val="24"/>
        </w:rPr>
        <w:t>Steinhardt Museum of Natural History, School of Zoology, Tel Aviv University, Tel-Aviv, Israel.</w:t>
      </w:r>
      <w:proofErr w:type="gramEnd"/>
    </w:p>
    <w:p w:rsidR="00416AAE" w:rsidRPr="00416AAE" w:rsidRDefault="00416AAE" w:rsidP="00416AAE">
      <w:pPr>
        <w:spacing w:after="0" w:line="360" w:lineRule="auto"/>
        <w:contextualSpacing/>
        <w:jc w:val="both"/>
        <w:rPr>
          <w:rFonts w:asciiTheme="majorBidi" w:hAnsiTheme="majorBidi" w:cstheme="majorBidi"/>
          <w:b/>
          <w:sz w:val="24"/>
          <w:szCs w:val="24"/>
          <w:lang w:val="en-US"/>
        </w:rPr>
      </w:pPr>
    </w:p>
    <w:p w:rsidR="00416AAE" w:rsidRPr="00416AAE" w:rsidRDefault="00416AAE" w:rsidP="00416AAE">
      <w:pPr>
        <w:pStyle w:val="Default"/>
        <w:spacing w:line="360" w:lineRule="auto"/>
        <w:contextualSpacing/>
        <w:jc w:val="both"/>
        <w:rPr>
          <w:rFonts w:asciiTheme="majorBidi" w:hAnsiTheme="majorBidi" w:cstheme="majorBidi"/>
        </w:rPr>
      </w:pPr>
      <w:r w:rsidRPr="00416AAE">
        <w:rPr>
          <w:rFonts w:asciiTheme="majorBidi" w:hAnsiTheme="majorBidi" w:cstheme="majorBidi"/>
        </w:rPr>
        <w:t xml:space="preserve">The dwarf-lizard genus </w:t>
      </w:r>
      <w:r w:rsidRPr="00416AAE">
        <w:rPr>
          <w:rFonts w:asciiTheme="majorBidi" w:hAnsiTheme="majorBidi" w:cstheme="majorBidi"/>
          <w:i/>
        </w:rPr>
        <w:t>Tropiocolotes</w:t>
      </w:r>
      <w:r w:rsidRPr="00416AAE">
        <w:rPr>
          <w:rFonts w:asciiTheme="majorBidi" w:hAnsiTheme="majorBidi" w:cstheme="majorBidi"/>
        </w:rPr>
        <w:t xml:space="preserve"> comprises 12 species distributed along the Saharo-Arabian region, from western Africa to Asia. Despite some recent taxonomic research, deep and historical nomenclatural problems still persist in the genus. Names and identifications of at least half of the </w:t>
      </w:r>
      <w:r w:rsidRPr="00416AAE">
        <w:rPr>
          <w:rFonts w:asciiTheme="majorBidi" w:hAnsiTheme="majorBidi" w:cstheme="majorBidi"/>
          <w:i/>
          <w:iCs/>
        </w:rPr>
        <w:t>Tropiocolotes</w:t>
      </w:r>
      <w:r w:rsidRPr="00416AAE">
        <w:rPr>
          <w:rFonts w:asciiTheme="majorBidi" w:hAnsiTheme="majorBidi" w:cstheme="majorBidi"/>
        </w:rPr>
        <w:t xml:space="preserve"> species are controversial, especially because: 1) the absence of diagnostic characters to distinguish some of them; 2) for three species the holotypes are considered lost; 3) some subspecies are sometimes considered valid, sometimes not; and 4) the genus is distributed along an area of historical major politic-religious conflicts, and most of the occurrence area is inaccessible to field expeditions. These issues combined or in separate have led to a series of misidentification of specimens in collections and in the literature. Aiming to solve most of these problems, I am conducting a taxonomic revision of the genus. Based on a comprehensive morphological study of it (osteology and external morphology), I am updating species diversity and distribution patterns. Preliminary results based on specimens housed in museums of the USA and Israel showed that at least two recognized species (</w:t>
      </w:r>
      <w:r w:rsidRPr="00416AAE">
        <w:rPr>
          <w:rFonts w:asciiTheme="majorBidi" w:hAnsiTheme="majorBidi" w:cstheme="majorBidi"/>
          <w:i/>
          <w:iCs/>
        </w:rPr>
        <w:t>T. nattereri</w:t>
      </w:r>
      <w:r w:rsidRPr="00416AAE">
        <w:rPr>
          <w:rFonts w:asciiTheme="majorBidi" w:hAnsiTheme="majorBidi" w:cstheme="majorBidi"/>
        </w:rPr>
        <w:t xml:space="preserve"> and </w:t>
      </w:r>
      <w:r w:rsidRPr="00416AAE">
        <w:rPr>
          <w:rFonts w:asciiTheme="majorBidi" w:hAnsiTheme="majorBidi" w:cstheme="majorBidi"/>
          <w:i/>
          <w:iCs/>
        </w:rPr>
        <w:t xml:space="preserve">T. </w:t>
      </w:r>
      <w:proofErr w:type="spellStart"/>
      <w:r w:rsidRPr="00416AAE">
        <w:rPr>
          <w:rFonts w:asciiTheme="majorBidi" w:hAnsiTheme="majorBidi" w:cstheme="majorBidi"/>
          <w:i/>
          <w:iCs/>
        </w:rPr>
        <w:t>steudneri</w:t>
      </w:r>
      <w:proofErr w:type="spellEnd"/>
      <w:r w:rsidRPr="00416AAE">
        <w:rPr>
          <w:rFonts w:asciiTheme="majorBidi" w:hAnsiTheme="majorBidi" w:cstheme="majorBidi"/>
        </w:rPr>
        <w:t xml:space="preserve">) are in fact complexes of cryptic species containing undescribed taxa. To the present day and among the specimens previous </w:t>
      </w:r>
      <w:proofErr w:type="gramStart"/>
      <w:r w:rsidRPr="00416AAE">
        <w:rPr>
          <w:rFonts w:asciiTheme="majorBidi" w:hAnsiTheme="majorBidi" w:cstheme="majorBidi"/>
        </w:rPr>
        <w:t>identified</w:t>
      </w:r>
      <w:proofErr w:type="gramEnd"/>
      <w:r w:rsidRPr="00416AAE">
        <w:rPr>
          <w:rFonts w:asciiTheme="majorBidi" w:hAnsiTheme="majorBidi" w:cstheme="majorBidi"/>
        </w:rPr>
        <w:t xml:space="preserve"> as </w:t>
      </w:r>
      <w:r w:rsidRPr="00416AAE">
        <w:rPr>
          <w:rFonts w:asciiTheme="majorBidi" w:hAnsiTheme="majorBidi" w:cstheme="majorBidi"/>
          <w:i/>
        </w:rPr>
        <w:t>T. nattereri</w:t>
      </w:r>
      <w:r w:rsidRPr="00416AAE">
        <w:rPr>
          <w:rFonts w:asciiTheme="majorBidi" w:hAnsiTheme="majorBidi" w:cstheme="majorBidi"/>
          <w:iCs/>
        </w:rPr>
        <w:t xml:space="preserve"> and </w:t>
      </w:r>
      <w:r w:rsidRPr="00416AAE">
        <w:rPr>
          <w:rFonts w:asciiTheme="majorBidi" w:hAnsiTheme="majorBidi" w:cstheme="majorBidi"/>
          <w:i/>
        </w:rPr>
        <w:t xml:space="preserve">T. </w:t>
      </w:r>
      <w:proofErr w:type="spellStart"/>
      <w:r w:rsidRPr="00416AAE">
        <w:rPr>
          <w:rFonts w:asciiTheme="majorBidi" w:hAnsiTheme="majorBidi" w:cstheme="majorBidi"/>
          <w:i/>
        </w:rPr>
        <w:t>steudneri</w:t>
      </w:r>
      <w:proofErr w:type="spellEnd"/>
      <w:r w:rsidRPr="00416AAE">
        <w:rPr>
          <w:rFonts w:asciiTheme="majorBidi" w:hAnsiTheme="majorBidi" w:cstheme="majorBidi"/>
        </w:rPr>
        <w:t xml:space="preserve"> I already recognized six putative new species. The study is in progress, so the next step is to examine specimens housed in the major European collections (including type series). After that I will be able to describe </w:t>
      </w:r>
      <w:proofErr w:type="spellStart"/>
      <w:r w:rsidRPr="00416AAE">
        <w:rPr>
          <w:rFonts w:asciiTheme="majorBidi" w:hAnsiTheme="majorBidi" w:cstheme="majorBidi"/>
        </w:rPr>
        <w:t>neotypes</w:t>
      </w:r>
      <w:proofErr w:type="spellEnd"/>
      <w:r w:rsidRPr="00416AAE">
        <w:rPr>
          <w:rFonts w:asciiTheme="majorBidi" w:hAnsiTheme="majorBidi" w:cstheme="majorBidi"/>
        </w:rPr>
        <w:t xml:space="preserve"> considered lost, </w:t>
      </w:r>
      <w:proofErr w:type="spellStart"/>
      <w:r w:rsidRPr="00416AAE">
        <w:rPr>
          <w:rFonts w:asciiTheme="majorBidi" w:hAnsiTheme="majorBidi" w:cstheme="majorBidi"/>
        </w:rPr>
        <w:t>redescribe</w:t>
      </w:r>
      <w:proofErr w:type="spellEnd"/>
      <w:r w:rsidRPr="00416AAE">
        <w:rPr>
          <w:rFonts w:asciiTheme="majorBidi" w:hAnsiTheme="majorBidi" w:cstheme="majorBidi"/>
        </w:rPr>
        <w:t xml:space="preserve"> the valid species, describe new species, produce an updated distribution map for each species, and present a detailed revision of the diagnostic characters of the genus.</w:t>
      </w:r>
    </w:p>
    <w:p w:rsidR="00416AAE" w:rsidRDefault="00416AAE">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type="page"/>
      </w:r>
    </w:p>
    <w:p w:rsidR="00BF411A" w:rsidRPr="007B74DD" w:rsidRDefault="00BF411A" w:rsidP="00C960B0">
      <w:pPr>
        <w:spacing w:after="0" w:line="360" w:lineRule="auto"/>
        <w:contextualSpacing/>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lastRenderedPageBreak/>
        <w:t xml:space="preserve">Parallel evolution of enlarged, adhesive toe-pads in two lineages of rock-dwelling lizards (Gekkonidae; </w:t>
      </w:r>
      <w:proofErr w:type="spellStart"/>
      <w:r w:rsidRPr="007B74DD">
        <w:rPr>
          <w:rFonts w:asciiTheme="majorBidi" w:hAnsiTheme="majorBidi" w:cstheme="majorBidi"/>
          <w:b/>
          <w:bCs/>
          <w:i/>
          <w:color w:val="000000" w:themeColor="text1"/>
          <w:sz w:val="24"/>
          <w:szCs w:val="24"/>
        </w:rPr>
        <w:t>Heteronotia</w:t>
      </w:r>
      <w:proofErr w:type="spellEnd"/>
      <w:r w:rsidRPr="007B74DD">
        <w:rPr>
          <w:rFonts w:asciiTheme="majorBidi" w:hAnsiTheme="majorBidi" w:cstheme="majorBidi"/>
          <w:b/>
          <w:bCs/>
          <w:color w:val="000000" w:themeColor="text1"/>
          <w:sz w:val="24"/>
          <w:szCs w:val="24"/>
        </w:rPr>
        <w:t>)</w:t>
      </w: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
    <w:p w:rsidR="00BF411A" w:rsidRPr="007B74DD" w:rsidRDefault="00BF411A" w:rsidP="00CD1393">
      <w:pPr>
        <w:spacing w:after="0" w:line="360" w:lineRule="auto"/>
        <w:contextualSpacing/>
        <w:jc w:val="both"/>
        <w:rPr>
          <w:rFonts w:asciiTheme="majorBidi" w:hAnsiTheme="majorBidi" w:cstheme="majorBidi"/>
          <w:color w:val="000000" w:themeColor="text1"/>
          <w:sz w:val="24"/>
          <w:szCs w:val="24"/>
          <w:lang w:val="de-DE"/>
        </w:rPr>
      </w:pPr>
      <w:r w:rsidRPr="00CD1393">
        <w:rPr>
          <w:rFonts w:asciiTheme="majorBidi" w:hAnsiTheme="majorBidi" w:cstheme="majorBidi"/>
          <w:color w:val="000000" w:themeColor="text1"/>
          <w:sz w:val="24"/>
          <w:szCs w:val="24"/>
          <w:u w:val="single"/>
          <w:lang w:val="de-DE"/>
        </w:rPr>
        <w:t>Jendrian Riedel</w:t>
      </w:r>
      <w:r w:rsidRPr="007B74DD">
        <w:rPr>
          <w:rFonts w:asciiTheme="majorBidi" w:hAnsiTheme="majorBidi" w:cstheme="majorBidi"/>
          <w:color w:val="000000" w:themeColor="text1"/>
          <w:sz w:val="24"/>
          <w:szCs w:val="24"/>
          <w:lang w:val="de-DE"/>
        </w:rPr>
        <w:t>, Stephen M. Zozaya, Conrad J. Hoskin</w:t>
      </w:r>
      <w:r w:rsidR="00CD1393">
        <w:rPr>
          <w:rFonts w:asciiTheme="majorBidi" w:hAnsiTheme="majorBidi" w:cstheme="majorBidi"/>
          <w:color w:val="000000" w:themeColor="text1"/>
          <w:sz w:val="24"/>
          <w:szCs w:val="24"/>
          <w:lang w:val="de-DE"/>
        </w:rPr>
        <w:t>,</w:t>
      </w:r>
      <w:r w:rsidRPr="007B74DD">
        <w:rPr>
          <w:rFonts w:asciiTheme="majorBidi" w:hAnsiTheme="majorBidi" w:cstheme="majorBidi"/>
          <w:color w:val="000000" w:themeColor="text1"/>
          <w:sz w:val="24"/>
          <w:szCs w:val="24"/>
          <w:lang w:val="de-DE"/>
        </w:rPr>
        <w:t xml:space="preserve"> Lin Schwarzkopf</w:t>
      </w: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rPr>
      </w:pPr>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roofErr w:type="gramStart"/>
      <w:r w:rsidRPr="007B74DD">
        <w:rPr>
          <w:rFonts w:asciiTheme="majorBidi" w:hAnsiTheme="majorBidi" w:cstheme="majorBidi"/>
          <w:color w:val="000000" w:themeColor="text1"/>
          <w:sz w:val="24"/>
          <w:szCs w:val="24"/>
        </w:rPr>
        <w:t>College of Science and Engineering, James Cook University, Townsville, QLD 4810, Australia</w:t>
      </w:r>
      <w:r w:rsidR="007B74DD" w:rsidRPr="007B74DD">
        <w:rPr>
          <w:rFonts w:asciiTheme="majorBidi" w:hAnsiTheme="majorBidi" w:cstheme="majorBidi"/>
          <w:color w:val="000000" w:themeColor="text1"/>
          <w:sz w:val="24"/>
          <w:szCs w:val="24"/>
        </w:rPr>
        <w:t>.</w:t>
      </w:r>
      <w:proofErr w:type="gramEnd"/>
    </w:p>
    <w:p w:rsidR="00BF411A" w:rsidRPr="007B74DD" w:rsidRDefault="00A46797" w:rsidP="00C960B0">
      <w:pPr>
        <w:spacing w:after="0" w:line="360" w:lineRule="auto"/>
        <w:contextualSpacing/>
        <w:jc w:val="both"/>
        <w:rPr>
          <w:rFonts w:asciiTheme="majorBidi" w:hAnsiTheme="majorBidi" w:cstheme="majorBidi"/>
          <w:color w:val="000000" w:themeColor="text1"/>
          <w:sz w:val="24"/>
          <w:szCs w:val="24"/>
        </w:rPr>
      </w:pPr>
      <w:hyperlink r:id="rId31" w:history="1">
        <w:r w:rsidR="00BF411A" w:rsidRPr="007B74DD">
          <w:rPr>
            <w:rStyle w:val="Hyperlink"/>
            <w:rFonts w:asciiTheme="majorBidi" w:hAnsiTheme="majorBidi" w:cstheme="majorBidi"/>
            <w:color w:val="000000" w:themeColor="text1"/>
            <w:sz w:val="24"/>
            <w:szCs w:val="24"/>
          </w:rPr>
          <w:t>Jendrian.riedel@my.jcu.edu.au</w:t>
        </w:r>
      </w:hyperlink>
    </w:p>
    <w:p w:rsidR="00BF411A" w:rsidRPr="007B74DD" w:rsidRDefault="00BF411A" w:rsidP="00C960B0">
      <w:pPr>
        <w:spacing w:after="0" w:line="360" w:lineRule="auto"/>
        <w:contextualSpacing/>
        <w:jc w:val="both"/>
        <w:rPr>
          <w:rFonts w:asciiTheme="majorBidi" w:hAnsiTheme="majorBidi" w:cstheme="majorBidi"/>
          <w:color w:val="000000" w:themeColor="text1"/>
          <w:sz w:val="24"/>
          <w:szCs w:val="24"/>
        </w:rPr>
      </w:pPr>
    </w:p>
    <w:p w:rsidR="00BF411A" w:rsidRPr="007B74DD" w:rsidRDefault="00BF411A" w:rsidP="00C960B0">
      <w:pPr>
        <w:spacing w:after="0" w:line="360" w:lineRule="auto"/>
        <w:contextualSpacing/>
        <w:jc w:val="both"/>
        <w:rPr>
          <w:rFonts w:asciiTheme="majorBidi" w:eastAsia="Times New Roman" w:hAnsiTheme="majorBidi" w:cstheme="majorBidi"/>
          <w:color w:val="000000" w:themeColor="text1"/>
          <w:sz w:val="24"/>
          <w:szCs w:val="24"/>
          <w:lang w:eastAsia="en-AU"/>
        </w:rPr>
      </w:pPr>
      <w:r w:rsidRPr="007B74DD">
        <w:rPr>
          <w:rFonts w:asciiTheme="majorBidi" w:eastAsia="Times New Roman" w:hAnsiTheme="majorBidi" w:cstheme="majorBidi"/>
          <w:color w:val="000000" w:themeColor="text1"/>
          <w:sz w:val="24"/>
          <w:szCs w:val="24"/>
          <w:lang w:eastAsia="en-AU"/>
        </w:rPr>
        <w:t xml:space="preserve">The evolution of morphology is one of the main causes for speciation, and therefor biodiversity. So, to understand biodiversity, it is important to study, how and under what circumstances morphological structures evolve. Adhesive toe-pads featuring hair-like microstructures (setae) are well-known traits in geckos and anoles. They have evolved multiple times in geckos and are typically associated with climbing in arboreal or </w:t>
      </w:r>
      <w:proofErr w:type="spellStart"/>
      <w:r w:rsidRPr="007B74DD">
        <w:rPr>
          <w:rFonts w:asciiTheme="majorBidi" w:eastAsia="Times New Roman" w:hAnsiTheme="majorBidi" w:cstheme="majorBidi"/>
          <w:color w:val="000000" w:themeColor="text1"/>
          <w:sz w:val="24"/>
          <w:szCs w:val="24"/>
          <w:lang w:eastAsia="en-AU"/>
        </w:rPr>
        <w:t>saxicoline</w:t>
      </w:r>
      <w:proofErr w:type="spellEnd"/>
      <w:r w:rsidRPr="007B74DD">
        <w:rPr>
          <w:rFonts w:asciiTheme="majorBidi" w:eastAsia="Times New Roman" w:hAnsiTheme="majorBidi" w:cstheme="majorBidi"/>
          <w:color w:val="000000" w:themeColor="text1"/>
          <w:sz w:val="24"/>
          <w:szCs w:val="24"/>
          <w:lang w:eastAsia="en-AU"/>
        </w:rPr>
        <w:t xml:space="preserve"> (rocky) microhabitats. Although the functional morphology of adhesive toe-pads is well studied, their evolution is poorly understood because of the scarcity of intermediate forms between </w:t>
      </w:r>
      <w:proofErr w:type="spellStart"/>
      <w:r w:rsidRPr="007B74DD">
        <w:rPr>
          <w:rFonts w:asciiTheme="majorBidi" w:eastAsia="Times New Roman" w:hAnsiTheme="majorBidi" w:cstheme="majorBidi"/>
          <w:color w:val="000000" w:themeColor="text1"/>
          <w:sz w:val="24"/>
          <w:szCs w:val="24"/>
          <w:lang w:eastAsia="en-AU"/>
        </w:rPr>
        <w:t>padless</w:t>
      </w:r>
      <w:proofErr w:type="spellEnd"/>
      <w:r w:rsidRPr="007B74DD">
        <w:rPr>
          <w:rFonts w:asciiTheme="majorBidi" w:eastAsia="Times New Roman" w:hAnsiTheme="majorBidi" w:cstheme="majorBidi"/>
          <w:color w:val="000000" w:themeColor="text1"/>
          <w:sz w:val="24"/>
          <w:szCs w:val="24"/>
          <w:lang w:eastAsia="en-AU"/>
        </w:rPr>
        <w:t xml:space="preserve"> terrestrial and pad-bearing climbing forms. To shed light on the evolution of adhesive pads we assessed the toepad scale morphology of </w:t>
      </w:r>
      <w:proofErr w:type="spellStart"/>
      <w:r w:rsidRPr="007B74DD">
        <w:rPr>
          <w:rFonts w:asciiTheme="majorBidi" w:eastAsia="Times New Roman" w:hAnsiTheme="majorBidi" w:cstheme="majorBidi"/>
          <w:i/>
          <w:color w:val="000000" w:themeColor="text1"/>
          <w:sz w:val="24"/>
          <w:szCs w:val="24"/>
          <w:lang w:eastAsia="en-AU"/>
        </w:rPr>
        <w:t>Heteronotia</w:t>
      </w:r>
      <w:proofErr w:type="spellEnd"/>
      <w:r w:rsidRPr="007B74DD">
        <w:rPr>
          <w:rFonts w:asciiTheme="majorBidi" w:eastAsia="Times New Roman" w:hAnsiTheme="majorBidi" w:cstheme="majorBidi"/>
          <w:i/>
          <w:color w:val="000000" w:themeColor="text1"/>
          <w:sz w:val="24"/>
          <w:szCs w:val="24"/>
          <w:lang w:eastAsia="en-AU"/>
        </w:rPr>
        <w:t xml:space="preserve"> </w:t>
      </w:r>
      <w:proofErr w:type="spellStart"/>
      <w:r w:rsidRPr="007B74DD">
        <w:rPr>
          <w:rFonts w:asciiTheme="majorBidi" w:eastAsia="Times New Roman" w:hAnsiTheme="majorBidi" w:cstheme="majorBidi"/>
          <w:i/>
          <w:color w:val="000000" w:themeColor="text1"/>
          <w:sz w:val="24"/>
          <w:szCs w:val="24"/>
          <w:lang w:eastAsia="en-AU"/>
        </w:rPr>
        <w:t>binoei</w:t>
      </w:r>
      <w:proofErr w:type="spellEnd"/>
      <w:r w:rsidRPr="007B74DD">
        <w:rPr>
          <w:rFonts w:asciiTheme="majorBidi" w:eastAsia="Times New Roman" w:hAnsiTheme="majorBidi" w:cstheme="majorBidi"/>
          <w:color w:val="000000" w:themeColor="text1"/>
          <w:sz w:val="24"/>
          <w:szCs w:val="24"/>
          <w:lang w:eastAsia="en-AU"/>
        </w:rPr>
        <w:t xml:space="preserve">. The </w:t>
      </w:r>
      <w:r w:rsidRPr="007B74DD">
        <w:rPr>
          <w:rFonts w:asciiTheme="majorBidi" w:eastAsia="Times New Roman" w:hAnsiTheme="majorBidi" w:cstheme="majorBidi"/>
          <w:i/>
          <w:color w:val="000000" w:themeColor="text1"/>
          <w:sz w:val="24"/>
          <w:szCs w:val="24"/>
          <w:lang w:eastAsia="en-AU"/>
        </w:rPr>
        <w:t xml:space="preserve">H. </w:t>
      </w:r>
      <w:proofErr w:type="spellStart"/>
      <w:r w:rsidRPr="007B74DD">
        <w:rPr>
          <w:rFonts w:asciiTheme="majorBidi" w:eastAsia="Times New Roman" w:hAnsiTheme="majorBidi" w:cstheme="majorBidi"/>
          <w:i/>
          <w:color w:val="000000" w:themeColor="text1"/>
          <w:sz w:val="24"/>
          <w:szCs w:val="24"/>
          <w:lang w:eastAsia="en-AU"/>
        </w:rPr>
        <w:t>binoei</w:t>
      </w:r>
      <w:proofErr w:type="spellEnd"/>
      <w:r w:rsidRPr="007B74DD">
        <w:rPr>
          <w:rFonts w:asciiTheme="majorBidi" w:eastAsia="Times New Roman" w:hAnsiTheme="majorBidi" w:cstheme="majorBidi"/>
          <w:color w:val="000000" w:themeColor="text1"/>
          <w:sz w:val="24"/>
          <w:szCs w:val="24"/>
          <w:lang w:eastAsia="en-AU"/>
        </w:rPr>
        <w:t xml:space="preserve"> species complex comprises several morphologically cryptic but genetically divergent lineages of terrestrial geckos generally lacking pronounced toe-pads. There are two phylogenetically distinct lineages from north-eastern Queensland, associated with </w:t>
      </w:r>
      <w:proofErr w:type="spellStart"/>
      <w:r w:rsidRPr="007B74DD">
        <w:rPr>
          <w:rFonts w:asciiTheme="majorBidi" w:eastAsia="Times New Roman" w:hAnsiTheme="majorBidi" w:cstheme="majorBidi"/>
          <w:color w:val="000000" w:themeColor="text1"/>
          <w:sz w:val="24"/>
          <w:szCs w:val="24"/>
          <w:lang w:eastAsia="en-AU"/>
        </w:rPr>
        <w:t>saxicoline</w:t>
      </w:r>
      <w:proofErr w:type="spellEnd"/>
      <w:r w:rsidRPr="007B74DD">
        <w:rPr>
          <w:rFonts w:asciiTheme="majorBidi" w:eastAsia="Times New Roman" w:hAnsiTheme="majorBidi" w:cstheme="majorBidi"/>
          <w:color w:val="000000" w:themeColor="text1"/>
          <w:sz w:val="24"/>
          <w:szCs w:val="24"/>
          <w:lang w:eastAsia="en-AU"/>
        </w:rPr>
        <w:t xml:space="preserve"> habitats, which appear to have independently developed enlarged terminal </w:t>
      </w:r>
      <w:proofErr w:type="spellStart"/>
      <w:r w:rsidRPr="007B74DD">
        <w:rPr>
          <w:rFonts w:asciiTheme="majorBidi" w:eastAsia="Times New Roman" w:hAnsiTheme="majorBidi" w:cstheme="majorBidi"/>
          <w:color w:val="000000" w:themeColor="text1"/>
          <w:sz w:val="24"/>
          <w:szCs w:val="24"/>
          <w:lang w:eastAsia="en-AU"/>
        </w:rPr>
        <w:t>subdigital</w:t>
      </w:r>
      <w:proofErr w:type="spellEnd"/>
      <w:r w:rsidRPr="007B74DD">
        <w:rPr>
          <w:rFonts w:asciiTheme="majorBidi" w:eastAsia="Times New Roman" w:hAnsiTheme="majorBidi" w:cstheme="majorBidi"/>
          <w:color w:val="000000" w:themeColor="text1"/>
          <w:sz w:val="24"/>
          <w:szCs w:val="24"/>
          <w:lang w:eastAsia="en-AU"/>
        </w:rPr>
        <w:t xml:space="preserve"> scales. Analysis of </w:t>
      </w:r>
      <w:proofErr w:type="spellStart"/>
      <w:r w:rsidRPr="007B74DD">
        <w:rPr>
          <w:rFonts w:asciiTheme="majorBidi" w:eastAsia="Times New Roman" w:hAnsiTheme="majorBidi" w:cstheme="majorBidi"/>
          <w:color w:val="000000" w:themeColor="text1"/>
          <w:sz w:val="24"/>
          <w:szCs w:val="24"/>
          <w:lang w:eastAsia="en-AU"/>
        </w:rPr>
        <w:t>subdigital</w:t>
      </w:r>
      <w:proofErr w:type="spellEnd"/>
      <w:r w:rsidRPr="007B74DD">
        <w:rPr>
          <w:rFonts w:asciiTheme="majorBidi" w:eastAsia="Times New Roman" w:hAnsiTheme="majorBidi" w:cstheme="majorBidi"/>
          <w:color w:val="000000" w:themeColor="text1"/>
          <w:sz w:val="24"/>
          <w:szCs w:val="24"/>
          <w:lang w:eastAsia="en-AU"/>
        </w:rPr>
        <w:t xml:space="preserve"> scale size, and scale microstructures </w:t>
      </w:r>
      <w:r w:rsidRPr="007B74DD">
        <w:rPr>
          <w:rFonts w:asciiTheme="majorBidi" w:eastAsia="Times New Roman" w:hAnsiTheme="majorBidi" w:cstheme="majorBidi"/>
          <w:i/>
          <w:color w:val="000000" w:themeColor="text1"/>
          <w:sz w:val="24"/>
          <w:szCs w:val="24"/>
          <w:lang w:eastAsia="en-AU"/>
        </w:rPr>
        <w:t>via</w:t>
      </w:r>
      <w:r w:rsidRPr="007B74DD">
        <w:rPr>
          <w:rFonts w:asciiTheme="majorBidi" w:eastAsia="Times New Roman" w:hAnsiTheme="majorBidi" w:cstheme="majorBidi"/>
          <w:color w:val="000000" w:themeColor="text1"/>
          <w:sz w:val="24"/>
          <w:szCs w:val="24"/>
          <w:lang w:eastAsia="en-AU"/>
        </w:rPr>
        <w:t xml:space="preserve"> scanning electron microscopy (SEM), reveal that the </w:t>
      </w:r>
      <w:proofErr w:type="spellStart"/>
      <w:r w:rsidRPr="007B74DD">
        <w:rPr>
          <w:rFonts w:asciiTheme="majorBidi" w:eastAsia="Times New Roman" w:hAnsiTheme="majorBidi" w:cstheme="majorBidi"/>
          <w:color w:val="000000" w:themeColor="text1"/>
          <w:sz w:val="24"/>
          <w:szCs w:val="24"/>
          <w:lang w:eastAsia="en-AU"/>
        </w:rPr>
        <w:t>saxicoline</w:t>
      </w:r>
      <w:proofErr w:type="spellEnd"/>
      <w:r w:rsidRPr="007B74DD">
        <w:rPr>
          <w:rFonts w:asciiTheme="majorBidi" w:eastAsia="Times New Roman" w:hAnsiTheme="majorBidi" w:cstheme="majorBidi"/>
          <w:color w:val="000000" w:themeColor="text1"/>
          <w:sz w:val="24"/>
          <w:szCs w:val="24"/>
          <w:lang w:eastAsia="en-AU"/>
        </w:rPr>
        <w:t xml:space="preserve"> lineages have both larger toe-pads and longer, more fully developed adhesive setae with triangular tips (</w:t>
      </w:r>
      <w:proofErr w:type="spellStart"/>
      <w:r w:rsidRPr="007B74DD">
        <w:rPr>
          <w:rFonts w:asciiTheme="majorBidi" w:eastAsia="Times New Roman" w:hAnsiTheme="majorBidi" w:cstheme="majorBidi"/>
          <w:color w:val="000000" w:themeColor="text1"/>
          <w:sz w:val="24"/>
          <w:szCs w:val="24"/>
          <w:lang w:eastAsia="en-AU"/>
        </w:rPr>
        <w:t>spatulae</w:t>
      </w:r>
      <w:proofErr w:type="spellEnd"/>
      <w:r w:rsidRPr="007B74DD">
        <w:rPr>
          <w:rFonts w:asciiTheme="majorBidi" w:eastAsia="Times New Roman" w:hAnsiTheme="majorBidi" w:cstheme="majorBidi"/>
          <w:color w:val="000000" w:themeColor="text1"/>
          <w:sz w:val="24"/>
          <w:szCs w:val="24"/>
          <w:lang w:eastAsia="en-AU"/>
        </w:rPr>
        <w:t xml:space="preserve">) in comparison to their terrestrial sister lineages. Furthermore, setae are found not only on the enlarged terminal </w:t>
      </w:r>
      <w:proofErr w:type="spellStart"/>
      <w:r w:rsidRPr="007B74DD">
        <w:rPr>
          <w:rFonts w:asciiTheme="majorBidi" w:eastAsia="Times New Roman" w:hAnsiTheme="majorBidi" w:cstheme="majorBidi"/>
          <w:color w:val="000000" w:themeColor="text1"/>
          <w:sz w:val="24"/>
          <w:szCs w:val="24"/>
          <w:lang w:eastAsia="en-AU"/>
        </w:rPr>
        <w:t>subdigital</w:t>
      </w:r>
      <w:proofErr w:type="spellEnd"/>
      <w:r w:rsidRPr="007B74DD">
        <w:rPr>
          <w:rFonts w:asciiTheme="majorBidi" w:eastAsia="Times New Roman" w:hAnsiTheme="majorBidi" w:cstheme="majorBidi"/>
          <w:color w:val="000000" w:themeColor="text1"/>
          <w:sz w:val="24"/>
          <w:szCs w:val="24"/>
          <w:lang w:eastAsia="en-AU"/>
        </w:rPr>
        <w:t xml:space="preserve"> scales but also on the inflection scale (where the toe touches the substrate). Considering that the respective </w:t>
      </w:r>
      <w:proofErr w:type="spellStart"/>
      <w:r w:rsidRPr="007B74DD">
        <w:rPr>
          <w:rFonts w:asciiTheme="majorBidi" w:eastAsia="Times New Roman" w:hAnsiTheme="majorBidi" w:cstheme="majorBidi"/>
          <w:color w:val="000000" w:themeColor="text1"/>
          <w:sz w:val="24"/>
          <w:szCs w:val="24"/>
          <w:lang w:eastAsia="en-AU"/>
        </w:rPr>
        <w:t>saxicoline</w:t>
      </w:r>
      <w:proofErr w:type="spellEnd"/>
      <w:r w:rsidRPr="007B74DD">
        <w:rPr>
          <w:rFonts w:asciiTheme="majorBidi" w:eastAsia="Times New Roman" w:hAnsiTheme="majorBidi" w:cstheme="majorBidi"/>
          <w:color w:val="000000" w:themeColor="text1"/>
          <w:sz w:val="24"/>
          <w:szCs w:val="24"/>
          <w:lang w:eastAsia="en-AU"/>
        </w:rPr>
        <w:t xml:space="preserve"> lineages have diverged from their terrestrial sister lineages fairly recently, this might represent an early stage in the evolution of fully developed adhesive pads.</w:t>
      </w:r>
    </w:p>
    <w:p w:rsidR="00C960B0" w:rsidRPr="007B74DD" w:rsidRDefault="00C960B0" w:rsidP="00C960B0">
      <w:pPr>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br w:type="page"/>
      </w:r>
    </w:p>
    <w:p w:rsidR="00C960B0" w:rsidRPr="007B74DD" w:rsidRDefault="00C960B0" w:rsidP="00C960B0">
      <w:pPr>
        <w:spacing w:after="0" w:line="360" w:lineRule="auto"/>
        <w:contextualSpacing/>
        <w:jc w:val="both"/>
        <w:rPr>
          <w:rFonts w:asciiTheme="majorBidi" w:hAnsiTheme="majorBidi" w:cstheme="majorBidi"/>
          <w:b/>
          <w:bCs/>
          <w:color w:val="000000" w:themeColor="text1"/>
          <w:sz w:val="24"/>
          <w:szCs w:val="24"/>
          <w:rtl/>
        </w:rPr>
      </w:pPr>
      <w:r w:rsidRPr="007B74DD">
        <w:rPr>
          <w:rFonts w:asciiTheme="majorBidi" w:hAnsiTheme="majorBidi" w:cstheme="majorBidi"/>
          <w:b/>
          <w:bCs/>
          <w:color w:val="000000" w:themeColor="text1"/>
          <w:sz w:val="24"/>
          <w:szCs w:val="24"/>
        </w:rPr>
        <w:lastRenderedPageBreak/>
        <w:t xml:space="preserve">Adaptation vs. plasticity in gecko habitat choice, and the influence of predators </w:t>
      </w:r>
    </w:p>
    <w:p w:rsidR="00C960B0" w:rsidRPr="007B74DD" w:rsidRDefault="00C960B0" w:rsidP="00C960B0">
      <w:pPr>
        <w:spacing w:after="0" w:line="360" w:lineRule="auto"/>
        <w:contextualSpacing/>
        <w:jc w:val="both"/>
        <w:rPr>
          <w:rFonts w:asciiTheme="majorBidi" w:hAnsiTheme="majorBidi" w:cstheme="majorBidi"/>
          <w:b/>
          <w:bCs/>
          <w:color w:val="000000" w:themeColor="text1"/>
          <w:sz w:val="24"/>
          <w:szCs w:val="24"/>
        </w:rPr>
      </w:pPr>
    </w:p>
    <w:p w:rsidR="00C960B0" w:rsidRPr="007B74DD" w:rsidRDefault="00C960B0" w:rsidP="00CA2178">
      <w:pPr>
        <w:spacing w:after="0" w:line="360" w:lineRule="auto"/>
        <w:contextualSpacing/>
        <w:jc w:val="both"/>
        <w:rPr>
          <w:rFonts w:asciiTheme="majorBidi" w:hAnsiTheme="majorBidi" w:cstheme="majorBidi"/>
          <w:color w:val="000000" w:themeColor="text1"/>
          <w:sz w:val="24"/>
          <w:szCs w:val="24"/>
          <w:vertAlign w:val="superscript"/>
          <w:rtl/>
        </w:rPr>
      </w:pPr>
      <w:r w:rsidRPr="007B74DD">
        <w:rPr>
          <w:rFonts w:asciiTheme="majorBidi" w:hAnsiTheme="majorBidi" w:cstheme="majorBidi"/>
          <w:color w:val="000000" w:themeColor="text1"/>
          <w:sz w:val="24"/>
          <w:szCs w:val="24"/>
          <w:u w:val="single"/>
        </w:rPr>
        <w:t>Rachel Schwarz</w:t>
      </w:r>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xml:space="preserve">, Gavin </w:t>
      </w:r>
      <w:r w:rsidR="00CA2178">
        <w:rPr>
          <w:rFonts w:asciiTheme="majorBidi" w:hAnsiTheme="majorBidi" w:cstheme="majorBidi"/>
          <w:color w:val="000000" w:themeColor="text1"/>
          <w:sz w:val="24"/>
          <w:szCs w:val="24"/>
        </w:rPr>
        <w:t>S</w:t>
      </w:r>
      <w:r w:rsidRPr="007B74DD">
        <w:rPr>
          <w:rFonts w:asciiTheme="majorBidi" w:hAnsiTheme="majorBidi" w:cstheme="majorBidi"/>
          <w:color w:val="000000" w:themeColor="text1"/>
          <w:sz w:val="24"/>
          <w:szCs w:val="24"/>
        </w:rPr>
        <w:t>tark</w:t>
      </w:r>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xml:space="preserve">, </w:t>
      </w:r>
      <w:proofErr w:type="spellStart"/>
      <w:r w:rsidRPr="007B74DD">
        <w:rPr>
          <w:rFonts w:asciiTheme="majorBidi" w:hAnsiTheme="majorBidi" w:cstheme="majorBidi"/>
          <w:color w:val="000000" w:themeColor="text1"/>
          <w:sz w:val="24"/>
          <w:szCs w:val="24"/>
        </w:rPr>
        <w:t>Antonis</w:t>
      </w:r>
      <w:proofErr w:type="spellEnd"/>
      <w:r w:rsidRPr="007B74DD">
        <w:rPr>
          <w:rFonts w:asciiTheme="majorBidi" w:hAnsiTheme="majorBidi" w:cstheme="majorBidi"/>
          <w:color w:val="000000" w:themeColor="text1"/>
          <w:sz w:val="24"/>
          <w:szCs w:val="24"/>
        </w:rPr>
        <w:t xml:space="preserve"> Antonopoulos</w:t>
      </w:r>
      <w:r w:rsidRPr="007B74DD">
        <w:rPr>
          <w:rFonts w:asciiTheme="majorBidi" w:hAnsiTheme="majorBidi" w:cstheme="majorBidi"/>
          <w:color w:val="000000" w:themeColor="text1"/>
          <w:sz w:val="24"/>
          <w:szCs w:val="24"/>
          <w:vertAlign w:val="superscript"/>
        </w:rPr>
        <w:t>2</w:t>
      </w:r>
      <w:r w:rsidRPr="007B74DD">
        <w:rPr>
          <w:rFonts w:asciiTheme="majorBidi" w:hAnsiTheme="majorBidi" w:cstheme="majorBidi"/>
          <w:color w:val="000000" w:themeColor="text1"/>
          <w:sz w:val="24"/>
          <w:szCs w:val="24"/>
        </w:rPr>
        <w:t xml:space="preserve">, </w:t>
      </w:r>
      <w:proofErr w:type="spellStart"/>
      <w:r w:rsidRPr="007B74DD">
        <w:rPr>
          <w:rFonts w:asciiTheme="majorBidi" w:hAnsiTheme="majorBidi" w:cstheme="majorBidi"/>
          <w:color w:val="000000" w:themeColor="text1"/>
          <w:sz w:val="24"/>
          <w:szCs w:val="24"/>
        </w:rPr>
        <w:t>Ismini</w:t>
      </w:r>
      <w:proofErr w:type="spellEnd"/>
      <w:r w:rsidRPr="007B74DD">
        <w:rPr>
          <w:rFonts w:asciiTheme="majorBidi" w:hAnsiTheme="majorBidi" w:cstheme="majorBidi"/>
          <w:color w:val="000000" w:themeColor="text1"/>
          <w:sz w:val="24"/>
          <w:szCs w:val="24"/>
        </w:rPr>
        <w:t xml:space="preserve"> Gkourtsouli-Antoniadou</w:t>
      </w:r>
      <w:r w:rsidRPr="007B74DD">
        <w:rPr>
          <w:rFonts w:asciiTheme="majorBidi" w:hAnsiTheme="majorBidi" w:cstheme="majorBidi"/>
          <w:color w:val="000000" w:themeColor="text1"/>
          <w:sz w:val="24"/>
          <w:szCs w:val="24"/>
          <w:vertAlign w:val="superscript"/>
        </w:rPr>
        <w:t>2</w:t>
      </w:r>
      <w:proofErr w:type="gramStart"/>
      <w:r w:rsidRPr="007B74DD">
        <w:rPr>
          <w:rFonts w:asciiTheme="majorBidi" w:hAnsiTheme="majorBidi" w:cstheme="majorBidi"/>
          <w:color w:val="000000" w:themeColor="text1"/>
          <w:sz w:val="24"/>
          <w:szCs w:val="24"/>
        </w:rPr>
        <w:t>,  Panayiotis</w:t>
      </w:r>
      <w:proofErr w:type="gramEnd"/>
      <w:r w:rsidRPr="007B74DD">
        <w:rPr>
          <w:rFonts w:asciiTheme="majorBidi" w:hAnsiTheme="majorBidi" w:cstheme="majorBidi"/>
          <w:color w:val="000000" w:themeColor="text1"/>
          <w:sz w:val="24"/>
          <w:szCs w:val="24"/>
        </w:rPr>
        <w:t xml:space="preserve"> Pafilis</w:t>
      </w:r>
      <w:r w:rsidRPr="007B74DD">
        <w:rPr>
          <w:rFonts w:asciiTheme="majorBidi" w:hAnsiTheme="majorBidi" w:cstheme="majorBidi"/>
          <w:color w:val="000000" w:themeColor="text1"/>
          <w:sz w:val="24"/>
          <w:szCs w:val="24"/>
          <w:vertAlign w:val="superscript"/>
        </w:rPr>
        <w:t>2</w:t>
      </w:r>
      <w:r w:rsidR="00CA2178">
        <w:rPr>
          <w:rFonts w:asciiTheme="majorBidi" w:hAnsiTheme="majorBidi" w:cstheme="majorBidi"/>
          <w:color w:val="000000" w:themeColor="text1"/>
          <w:sz w:val="24"/>
          <w:szCs w:val="24"/>
        </w:rPr>
        <w:t>,</w:t>
      </w:r>
      <w:r w:rsidRPr="007B74DD">
        <w:rPr>
          <w:rFonts w:asciiTheme="majorBidi" w:hAnsiTheme="majorBidi" w:cstheme="majorBidi"/>
          <w:color w:val="000000" w:themeColor="text1"/>
          <w:sz w:val="24"/>
          <w:szCs w:val="24"/>
        </w:rPr>
        <w:t xml:space="preserve"> Shai Meiri</w:t>
      </w:r>
      <w:r w:rsidRPr="007B74DD">
        <w:rPr>
          <w:rFonts w:asciiTheme="majorBidi" w:hAnsiTheme="majorBidi" w:cstheme="majorBidi"/>
          <w:color w:val="000000" w:themeColor="text1"/>
          <w:sz w:val="24"/>
          <w:szCs w:val="24"/>
          <w:vertAlign w:val="superscript"/>
        </w:rPr>
        <w:t>1</w:t>
      </w:r>
      <w:r w:rsidR="007B74DD">
        <w:rPr>
          <w:rFonts w:asciiTheme="majorBidi" w:hAnsiTheme="majorBidi" w:cstheme="majorBidi"/>
          <w:color w:val="000000" w:themeColor="text1"/>
          <w:sz w:val="24"/>
          <w:szCs w:val="24"/>
          <w:vertAlign w:val="superscript"/>
        </w:rPr>
        <w:t>,</w:t>
      </w:r>
      <w:r w:rsidRPr="007B74DD">
        <w:rPr>
          <w:rFonts w:asciiTheme="majorBidi" w:hAnsiTheme="majorBidi" w:cstheme="majorBidi"/>
          <w:color w:val="000000" w:themeColor="text1"/>
          <w:sz w:val="24"/>
          <w:szCs w:val="24"/>
          <w:vertAlign w:val="superscript"/>
        </w:rPr>
        <w:t>3</w:t>
      </w: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rPr>
      </w:pP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rPr>
      </w:pPr>
      <w:proofErr w:type="gramStart"/>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School of Zoology, Tel Aviv University, Tel Aviv 6997801, Israel.</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2</w:t>
      </w:r>
      <w:r w:rsidRPr="007B74DD">
        <w:rPr>
          <w:rFonts w:asciiTheme="majorBidi" w:hAnsiTheme="majorBidi" w:cstheme="majorBidi"/>
          <w:color w:val="000000" w:themeColor="text1"/>
          <w:sz w:val="24"/>
          <w:szCs w:val="24"/>
        </w:rPr>
        <w:t xml:space="preserve">Department of Biology, National and </w:t>
      </w:r>
      <w:proofErr w:type="spellStart"/>
      <w:r w:rsidRPr="007B74DD">
        <w:rPr>
          <w:rFonts w:asciiTheme="majorBidi" w:hAnsiTheme="majorBidi" w:cstheme="majorBidi"/>
          <w:color w:val="000000" w:themeColor="text1"/>
          <w:sz w:val="24"/>
          <w:szCs w:val="24"/>
        </w:rPr>
        <w:t>Kapodistrian</w:t>
      </w:r>
      <w:proofErr w:type="spellEnd"/>
      <w:r w:rsidRPr="007B74DD">
        <w:rPr>
          <w:rFonts w:asciiTheme="majorBidi" w:hAnsiTheme="majorBidi" w:cstheme="majorBidi"/>
          <w:color w:val="000000" w:themeColor="text1"/>
          <w:sz w:val="24"/>
          <w:szCs w:val="24"/>
        </w:rPr>
        <w:t xml:space="preserve"> University of Athens, Athens</w:t>
      </w:r>
      <w:r w:rsidRPr="007B74DD">
        <w:rPr>
          <w:rFonts w:asciiTheme="majorBidi" w:hAnsiTheme="majorBidi" w:cstheme="majorBidi"/>
          <w:color w:val="000000" w:themeColor="text1"/>
          <w:sz w:val="24"/>
          <w:szCs w:val="24"/>
          <w:rtl/>
        </w:rPr>
        <w:t>,</w:t>
      </w:r>
      <w:r w:rsidRPr="007B74DD">
        <w:rPr>
          <w:rFonts w:asciiTheme="majorBidi" w:hAnsiTheme="majorBidi" w:cstheme="majorBidi"/>
          <w:color w:val="000000" w:themeColor="text1"/>
          <w:sz w:val="24"/>
          <w:szCs w:val="24"/>
        </w:rPr>
        <w:t xml:space="preserve"> Greece.</w:t>
      </w:r>
      <w:proofErr w:type="gramEnd"/>
      <w:r w:rsidRPr="007B74DD">
        <w:rPr>
          <w:rFonts w:asciiTheme="majorBidi" w:hAnsiTheme="majorBidi" w:cstheme="majorBidi"/>
          <w:color w:val="000000" w:themeColor="text1"/>
          <w:sz w:val="24"/>
          <w:szCs w:val="24"/>
        </w:rPr>
        <w:t xml:space="preserve"> </w:t>
      </w:r>
      <w:proofErr w:type="gramStart"/>
      <w:r w:rsidRPr="007B74DD">
        <w:rPr>
          <w:rFonts w:asciiTheme="majorBidi" w:hAnsiTheme="majorBidi" w:cstheme="majorBidi"/>
          <w:color w:val="000000" w:themeColor="text1"/>
          <w:sz w:val="24"/>
          <w:szCs w:val="24"/>
          <w:vertAlign w:val="superscript"/>
        </w:rPr>
        <w:t>3</w:t>
      </w:r>
      <w:r w:rsidRPr="007B74DD">
        <w:rPr>
          <w:rFonts w:asciiTheme="majorBidi" w:hAnsiTheme="majorBidi" w:cstheme="majorBidi"/>
          <w:color w:val="000000" w:themeColor="text1"/>
          <w:sz w:val="24"/>
          <w:szCs w:val="24"/>
        </w:rPr>
        <w:t>Steinhardt Museum of Natural History, Tel Aviv University, Tel Aviv, 6997801, Israel.</w:t>
      </w:r>
      <w:proofErr w:type="gramEnd"/>
    </w:p>
    <w:p w:rsidR="00C960B0" w:rsidRPr="00CD1393" w:rsidRDefault="00A46797" w:rsidP="00C960B0">
      <w:pPr>
        <w:spacing w:after="0" w:line="360" w:lineRule="auto"/>
        <w:contextualSpacing/>
        <w:jc w:val="both"/>
        <w:rPr>
          <w:rFonts w:asciiTheme="majorBidi" w:hAnsiTheme="majorBidi" w:cstheme="majorBidi"/>
          <w:color w:val="000000" w:themeColor="text1"/>
          <w:sz w:val="24"/>
          <w:szCs w:val="24"/>
          <w:u w:val="single"/>
        </w:rPr>
      </w:pPr>
      <w:hyperlink r:id="rId32" w:history="1">
        <w:r w:rsidR="00C960B0" w:rsidRPr="00CD1393">
          <w:rPr>
            <w:rStyle w:val="Hyperlink"/>
            <w:rFonts w:asciiTheme="majorBidi" w:hAnsiTheme="majorBidi" w:cstheme="majorBidi"/>
            <w:color w:val="000000" w:themeColor="text1"/>
            <w:sz w:val="24"/>
            <w:szCs w:val="24"/>
          </w:rPr>
          <w:t>rachelschwarz13@gmail.com</w:t>
        </w:r>
      </w:hyperlink>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rPr>
      </w:pP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rPr>
        <w:t xml:space="preserve">Individuals are expected to adapt quickly to prevailing conditions. Microhabitat choice can offer an opportunity to adapt to differing selection pressures. Mainland populations of the gecko </w:t>
      </w:r>
      <w:r w:rsidRPr="007B74DD">
        <w:rPr>
          <w:rFonts w:asciiTheme="majorBidi" w:hAnsiTheme="majorBidi" w:cstheme="majorBidi"/>
          <w:i/>
          <w:iCs/>
          <w:color w:val="000000" w:themeColor="text1"/>
          <w:sz w:val="24"/>
          <w:szCs w:val="24"/>
        </w:rPr>
        <w:t>Mediodactylus kotschyi</w:t>
      </w:r>
      <w:r w:rsidRPr="007B74DD">
        <w:rPr>
          <w:rFonts w:asciiTheme="majorBidi" w:hAnsiTheme="majorBidi" w:cstheme="majorBidi"/>
          <w:color w:val="000000" w:themeColor="text1"/>
          <w:sz w:val="24"/>
          <w:szCs w:val="24"/>
        </w:rPr>
        <w:t xml:space="preserve"> are found almost exclusively on trees, but on small islets, where trees are absent, they are found under rocks. On larger islands, on which trees grow, </w:t>
      </w:r>
      <w:r w:rsidRPr="007B74DD">
        <w:rPr>
          <w:rFonts w:asciiTheme="majorBidi" w:hAnsiTheme="majorBidi" w:cstheme="majorBidi"/>
          <w:i/>
          <w:iCs/>
          <w:color w:val="000000" w:themeColor="text1"/>
          <w:sz w:val="24"/>
          <w:szCs w:val="24"/>
        </w:rPr>
        <w:t>M. kotschyi</w:t>
      </w:r>
      <w:r w:rsidRPr="007B74DD">
        <w:rPr>
          <w:rFonts w:asciiTheme="majorBidi" w:hAnsiTheme="majorBidi" w:cstheme="majorBidi"/>
          <w:color w:val="000000" w:themeColor="text1"/>
          <w:sz w:val="24"/>
          <w:szCs w:val="24"/>
        </w:rPr>
        <w:t xml:space="preserve"> can be found both under rocks and on trees. We compared microhabitat choice of 10 female-offspring pairs of insular and mainland geckos. We hypothesized that hatchlings will choose the same microhabitat as their mothers, the same microhabitat chosen in the wild. We also hypothesized that geckos will prefer safe microhabitats in the presence of predators. To test our hypotheses, we recorded the microhabitat preference of females and their laboratory hatched hatchlings in an arena containing a tree and a rock with and without the presence of a snake. The proportion of time spent in each microhabitat served as a measure of preference. Females and their hatchlings spent similar time on both substrates, unrelated to the substrate from which the females were caught in nature. The presence of the snake did not change the proportion of time hatchlings spent on trees compared to rocks, but females from both origins spent 35% more time on rocks. Our results suggest that, although habitat preference of hatchlings is similar to that of their mothers, the choice between trees and rocks is plastic. We hypothesize </w:t>
      </w:r>
      <w:proofErr w:type="gramStart"/>
      <w:r w:rsidRPr="007B74DD">
        <w:rPr>
          <w:rFonts w:asciiTheme="majorBidi" w:hAnsiTheme="majorBidi" w:cstheme="majorBidi"/>
          <w:color w:val="000000" w:themeColor="text1"/>
          <w:sz w:val="24"/>
          <w:szCs w:val="24"/>
        </w:rPr>
        <w:t>that,</w:t>
      </w:r>
      <w:proofErr w:type="gramEnd"/>
      <w:r w:rsidRPr="007B74DD">
        <w:rPr>
          <w:rFonts w:asciiTheme="majorBidi" w:hAnsiTheme="majorBidi" w:cstheme="majorBidi"/>
          <w:color w:val="000000" w:themeColor="text1"/>
          <w:sz w:val="24"/>
          <w:szCs w:val="24"/>
        </w:rPr>
        <w:t xml:space="preserve"> hatchlings may not recognize the snake as a threat.  </w:t>
      </w:r>
    </w:p>
    <w:p w:rsidR="00BF411A" w:rsidRPr="007B74DD" w:rsidRDefault="00BF411A" w:rsidP="00C960B0">
      <w:pPr>
        <w:jc w:val="both"/>
        <w:rPr>
          <w:rFonts w:asciiTheme="majorBidi" w:hAnsiTheme="majorBidi" w:cstheme="majorBidi"/>
          <w:color w:val="000000" w:themeColor="text1"/>
          <w:sz w:val="24"/>
          <w:szCs w:val="24"/>
        </w:rPr>
      </w:pPr>
    </w:p>
    <w:p w:rsidR="00C960B0" w:rsidRPr="007B74DD" w:rsidRDefault="00C960B0" w:rsidP="00C960B0">
      <w:pPr>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br w:type="page"/>
      </w:r>
    </w:p>
    <w:p w:rsidR="00306C5A" w:rsidRPr="007B74DD" w:rsidRDefault="00306C5A" w:rsidP="00306C5A">
      <w:pPr>
        <w:spacing w:after="0" w:line="360" w:lineRule="auto"/>
        <w:contextualSpacing/>
        <w:jc w:val="both"/>
        <w:rPr>
          <w:rFonts w:asciiTheme="majorBidi" w:hAnsiTheme="majorBidi" w:cstheme="majorBidi"/>
          <w:b/>
          <w:bCs/>
          <w:color w:val="000000" w:themeColor="text1"/>
          <w:sz w:val="24"/>
          <w:szCs w:val="24"/>
          <w:lang w:val="en-US"/>
        </w:rPr>
      </w:pPr>
      <w:r w:rsidRPr="007B74DD">
        <w:rPr>
          <w:rFonts w:asciiTheme="majorBidi" w:hAnsiTheme="majorBidi" w:cstheme="majorBidi"/>
          <w:b/>
          <w:bCs/>
          <w:color w:val="000000" w:themeColor="text1"/>
          <w:sz w:val="24"/>
          <w:szCs w:val="24"/>
          <w:lang w:val="en-US"/>
        </w:rPr>
        <w:lastRenderedPageBreak/>
        <w:t xml:space="preserve">Can a Lizard Bite Induce Changes in Steroid Levels? The gecko </w:t>
      </w:r>
      <w:r w:rsidRPr="007B74DD">
        <w:rPr>
          <w:rFonts w:asciiTheme="majorBidi" w:hAnsiTheme="majorBidi" w:cstheme="majorBidi"/>
          <w:b/>
          <w:bCs/>
          <w:i/>
          <w:iCs/>
          <w:color w:val="000000" w:themeColor="text1"/>
          <w:sz w:val="24"/>
          <w:szCs w:val="24"/>
          <w:lang w:val="en-US"/>
        </w:rPr>
        <w:t>Ptyodactylus guttatus</w:t>
      </w:r>
      <w:r w:rsidRPr="007B74DD">
        <w:rPr>
          <w:rFonts w:asciiTheme="majorBidi" w:hAnsiTheme="majorBidi" w:cstheme="majorBidi"/>
          <w:b/>
          <w:bCs/>
          <w:color w:val="000000" w:themeColor="text1"/>
          <w:sz w:val="24"/>
          <w:szCs w:val="24"/>
          <w:lang w:val="en-US"/>
        </w:rPr>
        <w:t xml:space="preserve"> as a model</w:t>
      </w:r>
    </w:p>
    <w:p w:rsidR="00306C5A" w:rsidRPr="007B74DD" w:rsidRDefault="00306C5A" w:rsidP="00306C5A">
      <w:pPr>
        <w:widowControl w:val="0"/>
        <w:shd w:val="clear" w:color="auto" w:fill="FFFFFF"/>
        <w:suppressAutoHyphens/>
        <w:spacing w:after="0" w:line="360" w:lineRule="auto"/>
        <w:contextualSpacing/>
        <w:jc w:val="both"/>
        <w:textAlignment w:val="baseline"/>
        <w:rPr>
          <w:rFonts w:asciiTheme="majorBidi" w:eastAsia="Tahoma" w:hAnsiTheme="majorBidi" w:cstheme="majorBidi"/>
          <w:color w:val="000000" w:themeColor="text1"/>
          <w:kern w:val="1"/>
          <w:sz w:val="24"/>
          <w:szCs w:val="24"/>
          <w:lang w:val="en-US" w:eastAsia="he-IL"/>
        </w:rPr>
      </w:pPr>
    </w:p>
    <w:p w:rsidR="00306C5A" w:rsidRPr="007B74DD" w:rsidRDefault="00306C5A" w:rsidP="00306C5A">
      <w:pPr>
        <w:widowControl w:val="0"/>
        <w:shd w:val="clear" w:color="auto" w:fill="FFFFFF"/>
        <w:suppressAutoHyphens/>
        <w:spacing w:after="0" w:line="360" w:lineRule="auto"/>
        <w:contextualSpacing/>
        <w:jc w:val="both"/>
        <w:textAlignment w:val="baseline"/>
        <w:rPr>
          <w:rFonts w:asciiTheme="majorBidi" w:eastAsia="Tahoma" w:hAnsiTheme="majorBidi" w:cstheme="majorBidi"/>
          <w:color w:val="000000" w:themeColor="text1"/>
          <w:kern w:val="1"/>
          <w:sz w:val="24"/>
          <w:szCs w:val="24"/>
          <w:rtl/>
          <w:lang w:val="en-US" w:eastAsia="he-IL"/>
        </w:rPr>
      </w:pPr>
      <w:r w:rsidRPr="007B74DD">
        <w:rPr>
          <w:rFonts w:asciiTheme="majorBidi" w:eastAsia="Tahoma" w:hAnsiTheme="majorBidi" w:cstheme="majorBidi"/>
          <w:color w:val="000000" w:themeColor="text1"/>
          <w:kern w:val="1"/>
          <w:sz w:val="24"/>
          <w:szCs w:val="24"/>
          <w:u w:val="single"/>
          <w:lang w:val="en-US" w:eastAsia="he-IL"/>
        </w:rPr>
        <w:t>Guy Sion</w:t>
      </w:r>
      <w:r w:rsidRPr="007B74DD">
        <w:rPr>
          <w:rFonts w:asciiTheme="majorBidi" w:eastAsia="Tahoma" w:hAnsiTheme="majorBidi" w:cstheme="majorBidi"/>
          <w:color w:val="000000" w:themeColor="text1"/>
          <w:kern w:val="1"/>
          <w:sz w:val="24"/>
          <w:szCs w:val="24"/>
          <w:vertAlign w:val="superscript"/>
          <w:lang w:val="en-US" w:eastAsia="he-IL"/>
        </w:rPr>
        <w:t>1</w:t>
      </w:r>
      <w:proofErr w:type="gramStart"/>
      <w:r w:rsidRPr="007B74DD">
        <w:rPr>
          <w:rFonts w:asciiTheme="majorBidi" w:eastAsia="Tahoma" w:hAnsiTheme="majorBidi" w:cstheme="majorBidi"/>
          <w:color w:val="000000" w:themeColor="text1"/>
          <w:kern w:val="1"/>
          <w:sz w:val="24"/>
          <w:szCs w:val="24"/>
          <w:vertAlign w:val="superscript"/>
          <w:lang w:val="en-US" w:eastAsia="he-IL"/>
        </w:rPr>
        <w:t>,2</w:t>
      </w:r>
      <w:proofErr w:type="gramEnd"/>
      <w:r w:rsidRPr="007B74DD">
        <w:rPr>
          <w:rFonts w:asciiTheme="majorBidi" w:eastAsia="Tahoma" w:hAnsiTheme="majorBidi" w:cstheme="majorBidi"/>
          <w:color w:val="000000" w:themeColor="text1"/>
          <w:kern w:val="1"/>
          <w:sz w:val="24"/>
          <w:szCs w:val="24"/>
          <w:lang w:val="en-US" w:eastAsia="he-IL"/>
        </w:rPr>
        <w:t>, Laurence Shore</w:t>
      </w:r>
      <w:r w:rsidRPr="007B74DD">
        <w:rPr>
          <w:rFonts w:asciiTheme="majorBidi" w:eastAsia="Tahoma" w:hAnsiTheme="majorBidi" w:cstheme="majorBidi"/>
          <w:color w:val="000000" w:themeColor="text1"/>
          <w:kern w:val="1"/>
          <w:sz w:val="24"/>
          <w:szCs w:val="24"/>
          <w:vertAlign w:val="superscript"/>
          <w:lang w:val="en-US" w:eastAsia="he-IL"/>
        </w:rPr>
        <w:t>3</w:t>
      </w:r>
      <w:r w:rsidRPr="007B74DD">
        <w:rPr>
          <w:rFonts w:asciiTheme="majorBidi" w:eastAsia="Tahoma" w:hAnsiTheme="majorBidi" w:cstheme="majorBidi"/>
          <w:color w:val="000000" w:themeColor="text1"/>
          <w:kern w:val="1"/>
          <w:sz w:val="24"/>
          <w:szCs w:val="24"/>
          <w:lang w:val="en-US" w:eastAsia="he-IL"/>
        </w:rPr>
        <w:t xml:space="preserve"> </w:t>
      </w:r>
    </w:p>
    <w:p w:rsidR="00306C5A" w:rsidRPr="007B74DD" w:rsidRDefault="00306C5A" w:rsidP="00306C5A">
      <w:pPr>
        <w:widowControl w:val="0"/>
        <w:suppressAutoHyphens/>
        <w:spacing w:after="0" w:line="360" w:lineRule="auto"/>
        <w:contextualSpacing/>
        <w:jc w:val="both"/>
        <w:textAlignment w:val="baseline"/>
        <w:rPr>
          <w:rFonts w:asciiTheme="majorBidi" w:eastAsia="Tahoma" w:hAnsiTheme="majorBidi" w:cstheme="majorBidi"/>
          <w:color w:val="000000" w:themeColor="text1"/>
          <w:kern w:val="1"/>
          <w:sz w:val="24"/>
          <w:szCs w:val="24"/>
          <w:vertAlign w:val="superscript"/>
          <w:lang w:val="en-US" w:eastAsia="he-IL"/>
        </w:rPr>
      </w:pPr>
    </w:p>
    <w:p w:rsidR="00306C5A" w:rsidRPr="007B74DD" w:rsidRDefault="00306C5A" w:rsidP="00306C5A">
      <w:pPr>
        <w:widowControl w:val="0"/>
        <w:suppressAutoHyphens/>
        <w:spacing w:after="0" w:line="360" w:lineRule="auto"/>
        <w:contextualSpacing/>
        <w:jc w:val="both"/>
        <w:textAlignment w:val="baseline"/>
        <w:rPr>
          <w:rFonts w:asciiTheme="majorBidi" w:eastAsia="Times New Roman" w:hAnsiTheme="majorBidi" w:cstheme="majorBidi"/>
          <w:color w:val="000000" w:themeColor="text1"/>
          <w:kern w:val="1"/>
          <w:sz w:val="24"/>
          <w:szCs w:val="24"/>
          <w:lang w:val="en-US" w:eastAsia="he-IL"/>
        </w:rPr>
      </w:pPr>
      <w:r w:rsidRPr="007B74DD">
        <w:rPr>
          <w:rFonts w:asciiTheme="majorBidi" w:eastAsia="Tahoma" w:hAnsiTheme="majorBidi" w:cstheme="majorBidi"/>
          <w:color w:val="000000" w:themeColor="text1"/>
          <w:kern w:val="1"/>
          <w:sz w:val="24"/>
          <w:szCs w:val="24"/>
          <w:vertAlign w:val="superscript"/>
          <w:lang w:val="en-US" w:eastAsia="he-IL"/>
        </w:rPr>
        <w:t>1</w:t>
      </w:r>
      <w:r w:rsidRPr="007B74DD">
        <w:rPr>
          <w:rFonts w:asciiTheme="majorBidi" w:eastAsia="Times New Roman" w:hAnsiTheme="majorBidi" w:cstheme="majorBidi"/>
          <w:color w:val="000000" w:themeColor="text1"/>
          <w:kern w:val="1"/>
          <w:sz w:val="24"/>
          <w:szCs w:val="24"/>
          <w:lang w:val="en-US" w:eastAsia="he-IL"/>
        </w:rPr>
        <w:t xml:space="preserve">Department of Ecology, </w:t>
      </w:r>
      <w:bookmarkStart w:id="1" w:name="OLE_LINK313"/>
      <w:bookmarkStart w:id="2" w:name="OLE_LINK314"/>
      <w:bookmarkStart w:id="3" w:name="OLE_LINK315"/>
      <w:r w:rsidRPr="007B74DD">
        <w:rPr>
          <w:rFonts w:asciiTheme="majorBidi" w:eastAsia="Times New Roman" w:hAnsiTheme="majorBidi" w:cstheme="majorBidi"/>
          <w:color w:val="000000" w:themeColor="text1"/>
          <w:kern w:val="1"/>
          <w:sz w:val="24"/>
          <w:szCs w:val="24"/>
          <w:lang w:val="en-US" w:eastAsia="he-IL"/>
        </w:rPr>
        <w:t>Evolution</w:t>
      </w:r>
      <w:bookmarkEnd w:id="1"/>
      <w:bookmarkEnd w:id="2"/>
      <w:bookmarkEnd w:id="3"/>
      <w:r w:rsidRPr="007B74DD">
        <w:rPr>
          <w:rFonts w:asciiTheme="majorBidi" w:eastAsia="Times New Roman" w:hAnsiTheme="majorBidi" w:cstheme="majorBidi"/>
          <w:color w:val="000000" w:themeColor="text1"/>
          <w:kern w:val="1"/>
          <w:sz w:val="24"/>
          <w:szCs w:val="24"/>
          <w:lang w:val="en-US" w:eastAsia="he-IL"/>
        </w:rPr>
        <w:t xml:space="preserve">, and </w:t>
      </w:r>
      <w:bookmarkStart w:id="4" w:name="OLE_LINK311"/>
      <w:bookmarkStart w:id="5" w:name="OLE_LINK312"/>
      <w:r w:rsidRPr="007B74DD">
        <w:rPr>
          <w:rFonts w:asciiTheme="majorBidi" w:eastAsia="Times New Roman" w:hAnsiTheme="majorBidi" w:cstheme="majorBidi"/>
          <w:color w:val="000000" w:themeColor="text1"/>
          <w:kern w:val="1"/>
          <w:sz w:val="24"/>
          <w:szCs w:val="24"/>
          <w:lang w:val="en-US" w:eastAsia="he-IL"/>
        </w:rPr>
        <w:t>B</w:t>
      </w:r>
      <w:bookmarkEnd w:id="4"/>
      <w:bookmarkEnd w:id="5"/>
      <w:r w:rsidRPr="007B74DD">
        <w:rPr>
          <w:rFonts w:asciiTheme="majorBidi" w:eastAsia="Times New Roman" w:hAnsiTheme="majorBidi" w:cstheme="majorBidi"/>
          <w:color w:val="000000" w:themeColor="text1"/>
          <w:kern w:val="1"/>
          <w:sz w:val="24"/>
          <w:szCs w:val="24"/>
          <w:lang w:val="en-US" w:eastAsia="he-IL"/>
        </w:rPr>
        <w:t xml:space="preserve">ehavior, </w:t>
      </w:r>
      <w:proofErr w:type="gramStart"/>
      <w:r w:rsidRPr="007B74DD">
        <w:rPr>
          <w:rFonts w:asciiTheme="majorBidi" w:eastAsia="Times New Roman" w:hAnsiTheme="majorBidi" w:cstheme="majorBidi"/>
          <w:color w:val="000000" w:themeColor="text1"/>
          <w:kern w:val="1"/>
          <w:sz w:val="24"/>
          <w:szCs w:val="24"/>
          <w:lang w:val="en-US" w:eastAsia="he-IL"/>
        </w:rPr>
        <w:t>The</w:t>
      </w:r>
      <w:proofErr w:type="gramEnd"/>
      <w:r w:rsidRPr="007B74DD">
        <w:rPr>
          <w:rFonts w:asciiTheme="majorBidi" w:eastAsia="Times New Roman" w:hAnsiTheme="majorBidi" w:cstheme="majorBidi"/>
          <w:color w:val="000000" w:themeColor="text1"/>
          <w:kern w:val="1"/>
          <w:sz w:val="24"/>
          <w:szCs w:val="24"/>
          <w:lang w:val="en-US" w:eastAsia="he-IL"/>
        </w:rPr>
        <w:t xml:space="preserve"> Hebrew University of Jerusalem, 91904 Jerusalem, Israel. </w:t>
      </w:r>
      <w:proofErr w:type="gramStart"/>
      <w:r w:rsidRPr="007B74DD">
        <w:rPr>
          <w:rFonts w:asciiTheme="majorBidi" w:eastAsia="Tahoma" w:hAnsiTheme="majorBidi" w:cstheme="majorBidi"/>
          <w:color w:val="000000" w:themeColor="text1"/>
          <w:kern w:val="2"/>
          <w:sz w:val="24"/>
          <w:szCs w:val="24"/>
          <w:vertAlign w:val="superscript"/>
          <w:lang w:val="en-US" w:eastAsia="he-IL"/>
        </w:rPr>
        <w:t>2</w:t>
      </w:r>
      <w:r w:rsidRPr="007B74DD">
        <w:rPr>
          <w:rFonts w:asciiTheme="majorBidi" w:eastAsia="Times New Roman" w:hAnsiTheme="majorBidi" w:cstheme="majorBidi"/>
          <w:color w:val="000000" w:themeColor="text1"/>
          <w:kern w:val="2"/>
          <w:sz w:val="24"/>
          <w:szCs w:val="24"/>
          <w:lang w:val="en-US" w:eastAsia="he-IL"/>
        </w:rPr>
        <w:t>Department of Zoology, Faculty of Life Sciences, Tel Aviv University, 69978 Tel Aviv, Israel.</w:t>
      </w:r>
      <w:proofErr w:type="gramEnd"/>
      <w:r w:rsidRPr="007B74DD">
        <w:rPr>
          <w:rFonts w:asciiTheme="majorBidi" w:eastAsia="Times New Roman" w:hAnsiTheme="majorBidi" w:cstheme="majorBidi"/>
          <w:color w:val="000000" w:themeColor="text1"/>
          <w:kern w:val="2"/>
          <w:sz w:val="24"/>
          <w:szCs w:val="24"/>
          <w:lang w:val="en-US" w:eastAsia="he-IL"/>
        </w:rPr>
        <w:t xml:space="preserve"> </w:t>
      </w:r>
      <w:proofErr w:type="gramStart"/>
      <w:r w:rsidRPr="007B74DD">
        <w:rPr>
          <w:rFonts w:asciiTheme="majorBidi" w:eastAsia="Tahoma" w:hAnsiTheme="majorBidi" w:cstheme="majorBidi"/>
          <w:color w:val="000000" w:themeColor="text1"/>
          <w:kern w:val="1"/>
          <w:sz w:val="24"/>
          <w:szCs w:val="24"/>
          <w:vertAlign w:val="superscript"/>
          <w:lang w:val="en-US" w:eastAsia="he-IL"/>
        </w:rPr>
        <w:t>3</w:t>
      </w:r>
      <w:r w:rsidRPr="007B74DD">
        <w:rPr>
          <w:rFonts w:asciiTheme="majorBidi" w:eastAsia="Times New Roman" w:hAnsiTheme="majorBidi" w:cstheme="majorBidi"/>
          <w:color w:val="000000" w:themeColor="text1"/>
          <w:kern w:val="1"/>
          <w:sz w:val="24"/>
          <w:szCs w:val="24"/>
          <w:lang w:val="en-US" w:eastAsia="he-IL"/>
        </w:rPr>
        <w:t>Kimron Veterinary Institute, Beit Dagan 50250, Israel.</w:t>
      </w:r>
      <w:proofErr w:type="gramEnd"/>
    </w:p>
    <w:p w:rsidR="00306C5A" w:rsidRPr="00030513" w:rsidRDefault="00A46797" w:rsidP="00030513">
      <w:pPr>
        <w:widowControl w:val="0"/>
        <w:suppressAutoHyphens/>
        <w:spacing w:after="0" w:line="360" w:lineRule="auto"/>
        <w:contextualSpacing/>
        <w:jc w:val="both"/>
        <w:textAlignment w:val="baseline"/>
        <w:rPr>
          <w:rFonts w:asciiTheme="majorBidi" w:hAnsiTheme="majorBidi" w:cstheme="majorBidi"/>
          <w:sz w:val="24"/>
          <w:szCs w:val="24"/>
          <w:u w:val="single"/>
          <w:lang w:val="en-US"/>
        </w:rPr>
      </w:pPr>
      <w:hyperlink r:id="rId33" w:history="1">
        <w:r w:rsidR="00030513" w:rsidRPr="00030513">
          <w:rPr>
            <w:rStyle w:val="Hyperlink"/>
            <w:rFonts w:asciiTheme="majorBidi" w:eastAsia="Tahoma" w:hAnsiTheme="majorBidi" w:cstheme="majorBidi"/>
            <w:color w:val="auto"/>
            <w:kern w:val="1"/>
            <w:sz w:val="24"/>
            <w:szCs w:val="24"/>
            <w:lang w:val="fr-FR" w:eastAsia="he-IL"/>
          </w:rPr>
          <w:t>guy.Sion@mail.huji.ac.il</w:t>
        </w:r>
      </w:hyperlink>
    </w:p>
    <w:p w:rsidR="00306C5A" w:rsidRPr="007B74DD" w:rsidRDefault="00306C5A" w:rsidP="00306C5A">
      <w:pPr>
        <w:spacing w:after="0" w:line="360" w:lineRule="auto"/>
        <w:contextualSpacing/>
        <w:jc w:val="both"/>
        <w:rPr>
          <w:rFonts w:asciiTheme="majorBidi" w:hAnsiTheme="majorBidi" w:cstheme="majorBidi"/>
          <w:color w:val="000000" w:themeColor="text1"/>
          <w:sz w:val="24"/>
          <w:szCs w:val="24"/>
        </w:rPr>
      </w:pPr>
    </w:p>
    <w:p w:rsidR="00306C5A" w:rsidRPr="007B74DD" w:rsidRDefault="00306C5A" w:rsidP="00306C5A">
      <w:pPr>
        <w:spacing w:after="0" w:line="360" w:lineRule="auto"/>
        <w:contextualSpacing/>
        <w:jc w:val="both"/>
        <w:rPr>
          <w:rFonts w:asciiTheme="majorBidi" w:hAnsiTheme="majorBidi" w:cstheme="majorBidi"/>
          <w:color w:val="000000" w:themeColor="text1"/>
          <w:sz w:val="24"/>
          <w:szCs w:val="24"/>
          <w:rtl/>
        </w:rPr>
      </w:pPr>
      <w:r w:rsidRPr="007B74DD">
        <w:rPr>
          <w:rFonts w:asciiTheme="majorBidi" w:hAnsiTheme="majorBidi" w:cstheme="majorBidi"/>
          <w:color w:val="000000" w:themeColor="text1"/>
          <w:sz w:val="24"/>
          <w:szCs w:val="24"/>
        </w:rPr>
        <w:t xml:space="preserve">The roles of corticosterone and testosterone as mediators of social </w:t>
      </w:r>
      <w:proofErr w:type="spellStart"/>
      <w:r w:rsidRPr="007B74DD">
        <w:rPr>
          <w:rFonts w:asciiTheme="majorBidi" w:hAnsiTheme="majorBidi" w:cstheme="majorBidi"/>
          <w:color w:val="000000" w:themeColor="text1"/>
          <w:sz w:val="24"/>
          <w:szCs w:val="24"/>
        </w:rPr>
        <w:t>behavior</w:t>
      </w:r>
      <w:proofErr w:type="spellEnd"/>
      <w:r w:rsidRPr="007B74DD">
        <w:rPr>
          <w:rFonts w:asciiTheme="majorBidi" w:hAnsiTheme="majorBidi" w:cstheme="majorBidi"/>
          <w:color w:val="000000" w:themeColor="text1"/>
          <w:sz w:val="24"/>
          <w:szCs w:val="24"/>
        </w:rPr>
        <w:t xml:space="preserve"> are well studied. However, recently the ratio between these hormones </w:t>
      </w:r>
      <w:r w:rsidRPr="007B74DD">
        <w:rPr>
          <w:rFonts w:asciiTheme="majorBidi" w:hAnsiTheme="majorBidi" w:cstheme="majorBidi"/>
          <w:i/>
          <w:iCs/>
          <w:color w:val="000000" w:themeColor="text1"/>
          <w:sz w:val="24"/>
          <w:szCs w:val="24"/>
        </w:rPr>
        <w:t>per se</w:t>
      </w:r>
      <w:r w:rsidRPr="007B74DD">
        <w:rPr>
          <w:rFonts w:asciiTheme="majorBidi" w:hAnsiTheme="majorBidi" w:cstheme="majorBidi"/>
          <w:color w:val="000000" w:themeColor="text1"/>
          <w:sz w:val="24"/>
          <w:szCs w:val="24"/>
        </w:rPr>
        <w:t xml:space="preserve"> was studied as a mediator. In many vertebrates, the level of testosterone, or corticosterone or their ratio, can be correlated with social status. In many lizards higher number of bite-scars reflects higher social status. We used non-invasive hormone extraction from </w:t>
      </w:r>
      <w:proofErr w:type="spellStart"/>
      <w:r w:rsidRPr="007B74DD">
        <w:rPr>
          <w:rFonts w:asciiTheme="majorBidi" w:hAnsiTheme="majorBidi" w:cstheme="majorBidi"/>
          <w:color w:val="000000" w:themeColor="text1"/>
          <w:sz w:val="24"/>
          <w:szCs w:val="24"/>
        </w:rPr>
        <w:t>feces</w:t>
      </w:r>
      <w:proofErr w:type="spellEnd"/>
      <w:r w:rsidRPr="007B74DD">
        <w:rPr>
          <w:rFonts w:asciiTheme="majorBidi" w:hAnsiTheme="majorBidi" w:cstheme="majorBidi"/>
          <w:color w:val="000000" w:themeColor="text1"/>
          <w:sz w:val="24"/>
          <w:szCs w:val="24"/>
        </w:rPr>
        <w:t xml:space="preserve"> to study the association between bite scars, social status and hormones level. We predicted that higher testosterone levels will be associated with higher social status and thus higher number of bite scars (especially in males) using </w:t>
      </w:r>
      <w:r w:rsidRPr="007B74DD">
        <w:rPr>
          <w:rFonts w:asciiTheme="majorBidi" w:hAnsiTheme="majorBidi" w:cstheme="majorBidi"/>
          <w:i/>
          <w:iCs/>
          <w:color w:val="000000" w:themeColor="text1"/>
          <w:sz w:val="24"/>
          <w:szCs w:val="24"/>
        </w:rPr>
        <w:t>Ptyodactylus guttatus</w:t>
      </w:r>
      <w:r w:rsidRPr="007B74DD">
        <w:rPr>
          <w:rFonts w:asciiTheme="majorBidi" w:hAnsiTheme="majorBidi" w:cstheme="majorBidi"/>
          <w:color w:val="000000" w:themeColor="text1"/>
          <w:sz w:val="24"/>
          <w:szCs w:val="24"/>
        </w:rPr>
        <w:t xml:space="preserve"> geckos from Israel as our model species. Surprisingly we found that high-status </w:t>
      </w:r>
      <w:proofErr w:type="gramStart"/>
      <w:r w:rsidRPr="007B74DD">
        <w:rPr>
          <w:rFonts w:asciiTheme="majorBidi" w:hAnsiTheme="majorBidi" w:cstheme="majorBidi"/>
          <w:color w:val="000000" w:themeColor="text1"/>
          <w:sz w:val="24"/>
          <w:szCs w:val="24"/>
        </w:rPr>
        <w:t>males  though</w:t>
      </w:r>
      <w:proofErr w:type="gramEnd"/>
      <w:r w:rsidRPr="007B74DD">
        <w:rPr>
          <w:rFonts w:asciiTheme="majorBidi" w:hAnsiTheme="majorBidi" w:cstheme="majorBidi"/>
          <w:color w:val="000000" w:themeColor="text1"/>
          <w:sz w:val="24"/>
          <w:szCs w:val="24"/>
        </w:rPr>
        <w:t xml:space="preserve"> they had more bite scars than lower status ones, had lower testosterone levels. We interpreted these results to suggest that high-social status individuals are risk-averse. We hypothesized that lizard’s bites may induce a decrease in testosterone level due to the mechanical stimuli of the bite. Thus, it modulates risk aversion, consistent with asset protection. </w:t>
      </w:r>
    </w:p>
    <w:p w:rsidR="00306C5A" w:rsidRPr="007B74DD" w:rsidRDefault="00306C5A" w:rsidP="00306C5A">
      <w:pPr>
        <w:spacing w:after="0" w:line="360" w:lineRule="auto"/>
        <w:contextualSpacing/>
        <w:jc w:val="both"/>
        <w:rPr>
          <w:rFonts w:asciiTheme="majorBidi" w:hAnsiTheme="majorBidi" w:cstheme="majorBidi"/>
          <w:color w:val="000000" w:themeColor="text1"/>
          <w:sz w:val="24"/>
          <w:szCs w:val="24"/>
        </w:rPr>
      </w:pPr>
    </w:p>
    <w:p w:rsidR="00306C5A" w:rsidRDefault="00306C5A">
      <w:pPr>
        <w:rPr>
          <w:rFonts w:asciiTheme="majorBidi" w:eastAsia="Times New Roman" w:hAnsiTheme="majorBidi" w:cstheme="majorBidi"/>
          <w:b/>
          <w:bCs/>
          <w:color w:val="000000" w:themeColor="text1"/>
          <w:sz w:val="24"/>
          <w:szCs w:val="24"/>
          <w:lang w:val="en-NZ" w:eastAsia="en-NZ"/>
        </w:rPr>
      </w:pPr>
      <w:r>
        <w:rPr>
          <w:rFonts w:asciiTheme="majorBidi" w:eastAsia="Times New Roman" w:hAnsiTheme="majorBidi" w:cstheme="majorBidi"/>
          <w:b/>
          <w:bCs/>
          <w:color w:val="000000" w:themeColor="text1"/>
          <w:sz w:val="24"/>
          <w:szCs w:val="24"/>
          <w:lang w:val="en-NZ" w:eastAsia="en-NZ"/>
        </w:rPr>
        <w:br w:type="page"/>
      </w:r>
    </w:p>
    <w:p w:rsidR="00C960B0" w:rsidRPr="007B74DD" w:rsidRDefault="00C960B0" w:rsidP="00C960B0">
      <w:pPr>
        <w:spacing w:after="0" w:line="360" w:lineRule="auto"/>
        <w:contextualSpacing/>
        <w:jc w:val="both"/>
        <w:rPr>
          <w:rFonts w:asciiTheme="majorBidi" w:eastAsia="Times New Roman" w:hAnsiTheme="majorBidi" w:cstheme="majorBidi"/>
          <w:b/>
          <w:bCs/>
          <w:color w:val="000000" w:themeColor="text1"/>
          <w:sz w:val="24"/>
          <w:szCs w:val="24"/>
          <w:lang w:val="en-NZ" w:eastAsia="en-NZ"/>
        </w:rPr>
      </w:pPr>
      <w:r w:rsidRPr="007B74DD">
        <w:rPr>
          <w:rFonts w:asciiTheme="majorBidi" w:eastAsia="Times New Roman" w:hAnsiTheme="majorBidi" w:cstheme="majorBidi"/>
          <w:b/>
          <w:bCs/>
          <w:color w:val="000000" w:themeColor="text1"/>
          <w:sz w:val="24"/>
          <w:szCs w:val="24"/>
          <w:lang w:val="en-NZ" w:eastAsia="en-NZ"/>
        </w:rPr>
        <w:lastRenderedPageBreak/>
        <w:t xml:space="preserve">Does nocturnal activity prolong longevity for </w:t>
      </w:r>
      <w:proofErr w:type="spellStart"/>
      <w:r w:rsidRPr="007B74DD">
        <w:rPr>
          <w:rFonts w:asciiTheme="majorBidi" w:eastAsia="Times New Roman" w:hAnsiTheme="majorBidi" w:cstheme="majorBidi"/>
          <w:b/>
          <w:bCs/>
          <w:color w:val="000000" w:themeColor="text1"/>
          <w:sz w:val="24"/>
          <w:szCs w:val="24"/>
          <w:lang w:val="en-NZ" w:eastAsia="en-NZ"/>
        </w:rPr>
        <w:t>gekkotan</w:t>
      </w:r>
      <w:proofErr w:type="spellEnd"/>
      <w:r w:rsidRPr="007B74DD">
        <w:rPr>
          <w:rFonts w:asciiTheme="majorBidi" w:eastAsia="Times New Roman" w:hAnsiTheme="majorBidi" w:cstheme="majorBidi"/>
          <w:b/>
          <w:bCs/>
          <w:color w:val="000000" w:themeColor="text1"/>
          <w:sz w:val="24"/>
          <w:szCs w:val="24"/>
          <w:lang w:val="en-NZ" w:eastAsia="en-NZ"/>
        </w:rPr>
        <w:t xml:space="preserve"> species, compared to other lizard groups?</w:t>
      </w: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rPr>
      </w:pPr>
    </w:p>
    <w:p w:rsidR="00C960B0" w:rsidRPr="007B74DD" w:rsidRDefault="00C960B0" w:rsidP="007B74DD">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u w:val="single"/>
        </w:rPr>
        <w:t>Gavin Stark</w:t>
      </w:r>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 Rachel Schwarz</w:t>
      </w:r>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rPr>
        <w:t>,</w:t>
      </w:r>
      <w:r w:rsidRPr="007B74DD">
        <w:rPr>
          <w:rFonts w:asciiTheme="majorBidi" w:hAnsiTheme="majorBidi" w:cstheme="majorBidi"/>
          <w:color w:val="000000" w:themeColor="text1"/>
          <w:sz w:val="24"/>
          <w:szCs w:val="24"/>
          <w:vertAlign w:val="superscript"/>
        </w:rPr>
        <w:t xml:space="preserve"> </w:t>
      </w:r>
      <w:r w:rsidRPr="007B74DD">
        <w:rPr>
          <w:rFonts w:asciiTheme="majorBidi" w:hAnsiTheme="majorBidi" w:cstheme="majorBidi"/>
          <w:color w:val="000000" w:themeColor="text1"/>
          <w:sz w:val="24"/>
          <w:szCs w:val="24"/>
        </w:rPr>
        <w:t>Shai Meiri</w:t>
      </w:r>
      <w:r w:rsidRPr="007B74DD">
        <w:rPr>
          <w:rFonts w:asciiTheme="majorBidi" w:hAnsiTheme="majorBidi" w:cstheme="majorBidi"/>
          <w:color w:val="000000" w:themeColor="text1"/>
          <w:sz w:val="24"/>
          <w:szCs w:val="24"/>
          <w:vertAlign w:val="superscript"/>
        </w:rPr>
        <w:t>1, 2</w:t>
      </w: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vertAlign w:val="superscript"/>
        </w:rPr>
      </w:pP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rPr>
      </w:pPr>
      <w:proofErr w:type="gramStart"/>
      <w:r w:rsidRPr="007B74DD">
        <w:rPr>
          <w:rFonts w:asciiTheme="majorBidi" w:hAnsiTheme="majorBidi" w:cstheme="majorBidi"/>
          <w:color w:val="000000" w:themeColor="text1"/>
          <w:sz w:val="24"/>
          <w:szCs w:val="24"/>
          <w:vertAlign w:val="superscript"/>
        </w:rPr>
        <w:t>1</w:t>
      </w:r>
      <w:r w:rsidRPr="007B74DD">
        <w:rPr>
          <w:rFonts w:asciiTheme="majorBidi" w:hAnsiTheme="majorBidi" w:cstheme="majorBidi"/>
          <w:color w:val="000000" w:themeColor="text1"/>
          <w:sz w:val="24"/>
          <w:szCs w:val="24"/>
          <w:lang w:val="en-NZ"/>
        </w:rPr>
        <w:t>S</w:t>
      </w:r>
      <w:proofErr w:type="spellStart"/>
      <w:r w:rsidRPr="007B74DD">
        <w:rPr>
          <w:rFonts w:asciiTheme="majorBidi" w:hAnsiTheme="majorBidi" w:cstheme="majorBidi"/>
          <w:color w:val="000000" w:themeColor="text1"/>
          <w:sz w:val="24"/>
          <w:szCs w:val="24"/>
        </w:rPr>
        <w:t>chool</w:t>
      </w:r>
      <w:proofErr w:type="spellEnd"/>
      <w:r w:rsidRPr="007B74DD">
        <w:rPr>
          <w:rFonts w:asciiTheme="majorBidi" w:hAnsiTheme="majorBidi" w:cstheme="majorBidi"/>
          <w:color w:val="000000" w:themeColor="text1"/>
          <w:sz w:val="24"/>
          <w:szCs w:val="24"/>
          <w:lang w:val="en-NZ"/>
        </w:rPr>
        <w:t xml:space="preserve"> of Zoology, Faculty of Life Sciences, Tel Aviv University, Israel.</w:t>
      </w:r>
      <w:proofErr w:type="gramEnd"/>
      <w:r w:rsidRPr="007B74DD">
        <w:rPr>
          <w:rFonts w:asciiTheme="majorBidi" w:hAnsiTheme="majorBidi" w:cstheme="majorBidi"/>
          <w:color w:val="000000" w:themeColor="text1"/>
          <w:sz w:val="24"/>
          <w:szCs w:val="24"/>
          <w:lang w:val="en-NZ"/>
        </w:rPr>
        <w:t xml:space="preserve"> </w:t>
      </w:r>
      <w:proofErr w:type="gramStart"/>
      <w:r w:rsidRPr="007B74DD">
        <w:rPr>
          <w:rFonts w:asciiTheme="majorBidi" w:hAnsiTheme="majorBidi" w:cstheme="majorBidi"/>
          <w:color w:val="000000" w:themeColor="text1"/>
          <w:sz w:val="24"/>
          <w:szCs w:val="24"/>
          <w:vertAlign w:val="superscript"/>
          <w:lang w:val="en-NZ"/>
        </w:rPr>
        <w:t>2</w:t>
      </w:r>
      <w:r w:rsidRPr="007B74DD">
        <w:rPr>
          <w:rFonts w:asciiTheme="majorBidi" w:hAnsiTheme="majorBidi" w:cstheme="majorBidi"/>
          <w:color w:val="000000" w:themeColor="text1"/>
          <w:sz w:val="24"/>
          <w:szCs w:val="24"/>
          <w:lang w:val="en-NZ"/>
        </w:rPr>
        <w:t>Steinhardt Museum of Natural History, Tel Aviv University, Israel.</w:t>
      </w:r>
      <w:proofErr w:type="gramEnd"/>
      <w:r w:rsidRPr="007B74DD">
        <w:rPr>
          <w:rFonts w:asciiTheme="majorBidi" w:hAnsiTheme="majorBidi" w:cstheme="majorBidi"/>
          <w:color w:val="000000" w:themeColor="text1"/>
          <w:sz w:val="24"/>
          <w:szCs w:val="24"/>
          <w:lang w:val="en-NZ"/>
        </w:rPr>
        <w:t xml:space="preserve"> </w:t>
      </w:r>
    </w:p>
    <w:p w:rsidR="00C960B0" w:rsidRPr="00CD1393" w:rsidRDefault="00C960B0" w:rsidP="00C960B0">
      <w:pPr>
        <w:pStyle w:val="ListParagraph"/>
        <w:bidi w:val="0"/>
        <w:spacing w:after="0" w:line="360" w:lineRule="auto"/>
        <w:ind w:left="0"/>
        <w:jc w:val="both"/>
        <w:rPr>
          <w:rFonts w:asciiTheme="majorBidi" w:hAnsiTheme="majorBidi" w:cstheme="majorBidi"/>
          <w:color w:val="000000" w:themeColor="text1"/>
          <w:sz w:val="24"/>
          <w:szCs w:val="24"/>
          <w:u w:val="single"/>
        </w:rPr>
      </w:pPr>
      <w:r w:rsidRPr="00CD1393">
        <w:rPr>
          <w:rFonts w:asciiTheme="majorBidi" w:hAnsiTheme="majorBidi" w:cstheme="majorBidi"/>
          <w:color w:val="000000" w:themeColor="text1"/>
          <w:sz w:val="24"/>
          <w:szCs w:val="24"/>
          <w:u w:val="single"/>
        </w:rPr>
        <w:t>gavinstark89@gmail.com</w:t>
      </w: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rPr>
      </w:pPr>
    </w:p>
    <w:p w:rsidR="00C960B0" w:rsidRPr="007B74DD" w:rsidRDefault="00C960B0" w:rsidP="00C960B0">
      <w:pPr>
        <w:spacing w:after="0" w:line="360" w:lineRule="auto"/>
        <w:contextualSpacing/>
        <w:jc w:val="both"/>
        <w:rPr>
          <w:rFonts w:asciiTheme="majorBidi" w:hAnsiTheme="majorBidi" w:cstheme="majorBidi"/>
          <w:b/>
          <w:bCs/>
          <w:color w:val="000000" w:themeColor="text1"/>
          <w:sz w:val="24"/>
          <w:szCs w:val="24"/>
        </w:rPr>
      </w:pPr>
      <w:r w:rsidRPr="007B74DD">
        <w:rPr>
          <w:rFonts w:asciiTheme="majorBidi" w:hAnsiTheme="majorBidi" w:cstheme="majorBidi"/>
          <w:color w:val="000000" w:themeColor="text1"/>
          <w:sz w:val="24"/>
          <w:szCs w:val="24"/>
        </w:rPr>
        <w:t xml:space="preserve">Animal lifespan is determined by extrinsic and intrinsic mortality causes. Geckos are mainly nocturnal, whereas most other lizards are diurnal. Exposure to solar radiation is thought to reduce longevity by increasing metabolic costs and the rate of accumulating harmful mutations through UV radiation. By being nocturnal, species may reduce their intrinsic mortality pressure and thus live longer. We examined the effect of activity time on the lifespan of lizards, by comparing the Gekkota to other clades, and likewise compared longevities of diurnal and nocturnal geckos (and skinks). We </w:t>
      </w:r>
      <w:r w:rsidRPr="007B74DD">
        <w:rPr>
          <w:rFonts w:asciiTheme="majorBidi" w:hAnsiTheme="majorBidi" w:cstheme="majorBidi"/>
          <w:color w:val="000000" w:themeColor="text1"/>
          <w:sz w:val="24"/>
          <w:szCs w:val="24"/>
          <w:lang w:val="en-US"/>
        </w:rPr>
        <w:t xml:space="preserve">assembled </w:t>
      </w:r>
      <w:r w:rsidRPr="007B74DD">
        <w:rPr>
          <w:rFonts w:asciiTheme="majorBidi" w:hAnsiTheme="majorBidi" w:cstheme="majorBidi"/>
          <w:color w:val="000000" w:themeColor="text1"/>
          <w:sz w:val="24"/>
          <w:szCs w:val="24"/>
        </w:rPr>
        <w:t xml:space="preserve">a dataset on the maximum longevities of 749 lizard </w:t>
      </w:r>
      <w:proofErr w:type="gramStart"/>
      <w:r w:rsidRPr="007B74DD">
        <w:rPr>
          <w:rFonts w:asciiTheme="majorBidi" w:hAnsiTheme="majorBidi" w:cstheme="majorBidi"/>
          <w:color w:val="000000" w:themeColor="text1"/>
          <w:sz w:val="24"/>
          <w:szCs w:val="24"/>
        </w:rPr>
        <w:t>species,</w:t>
      </w:r>
      <w:proofErr w:type="gramEnd"/>
      <w:r w:rsidRPr="007B74DD">
        <w:rPr>
          <w:rFonts w:asciiTheme="majorBidi" w:hAnsiTheme="majorBidi" w:cstheme="majorBidi"/>
          <w:color w:val="000000" w:themeColor="text1"/>
          <w:sz w:val="24"/>
          <w:szCs w:val="24"/>
        </w:rPr>
        <w:t xml:space="preserve"> of which 188 are geckos, and assigned each species as diurnal or nocturnal (cathemeral species were ignored). Correcting for phylogeny and size, we did not find any effect of nocturnality on the lifespans between geckos and other lizards and between nocturnal and diurnal geckos (and skinks). We suggest that, diurnal species may have evolved higher resistance to UV radiation via thicker, more keratinized skin, and that elevated metabolic rates do not automatically equate with faster aging – or that mortality through extrinsic causes (e.g., predation and famine) impose much stronger selective pressures than internal causes. </w:t>
      </w:r>
    </w:p>
    <w:p w:rsidR="00C960B0" w:rsidRPr="007B74DD" w:rsidRDefault="00C960B0" w:rsidP="00C960B0">
      <w:pPr>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br w:type="page"/>
      </w:r>
    </w:p>
    <w:p w:rsidR="00C960B0" w:rsidRPr="007B74DD" w:rsidRDefault="00C960B0" w:rsidP="00C960B0">
      <w:pPr>
        <w:spacing w:after="0" w:line="360" w:lineRule="auto"/>
        <w:contextualSpacing/>
        <w:jc w:val="both"/>
        <w:rPr>
          <w:rFonts w:asciiTheme="majorBidi" w:hAnsiTheme="majorBidi" w:cstheme="majorBidi"/>
          <w:b/>
          <w:bCs/>
          <w:color w:val="000000" w:themeColor="text1"/>
          <w:sz w:val="24"/>
          <w:szCs w:val="24"/>
        </w:rPr>
      </w:pPr>
      <w:r w:rsidRPr="007B74DD">
        <w:rPr>
          <w:rFonts w:asciiTheme="majorBidi" w:hAnsiTheme="majorBidi" w:cstheme="majorBidi"/>
          <w:b/>
          <w:bCs/>
          <w:color w:val="000000" w:themeColor="text1"/>
          <w:sz w:val="24"/>
          <w:szCs w:val="24"/>
        </w:rPr>
        <w:lastRenderedPageBreak/>
        <w:t>Biogeography of Arabian Geckos</w:t>
      </w: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rPr>
      </w:pP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rPr>
      </w:pPr>
      <w:r w:rsidRPr="007B74DD">
        <w:rPr>
          <w:rFonts w:asciiTheme="majorBidi" w:hAnsiTheme="majorBidi" w:cstheme="majorBidi"/>
          <w:color w:val="000000" w:themeColor="text1"/>
          <w:sz w:val="24"/>
          <w:szCs w:val="24"/>
          <w:u w:val="single"/>
        </w:rPr>
        <w:t>Karin Tamar</w:t>
      </w:r>
      <w:r w:rsidRPr="007B74DD">
        <w:rPr>
          <w:rFonts w:asciiTheme="majorBidi" w:hAnsiTheme="majorBidi" w:cstheme="majorBidi"/>
          <w:color w:val="000000" w:themeColor="text1"/>
          <w:sz w:val="24"/>
          <w:szCs w:val="24"/>
          <w:lang w:bidi="ar-SA"/>
        </w:rPr>
        <w:t xml:space="preserve">, </w:t>
      </w:r>
      <w:r w:rsidRPr="007B74DD">
        <w:rPr>
          <w:rFonts w:asciiTheme="majorBidi" w:hAnsiTheme="majorBidi" w:cstheme="majorBidi"/>
          <w:color w:val="000000" w:themeColor="text1"/>
          <w:sz w:val="24"/>
          <w:szCs w:val="24"/>
        </w:rPr>
        <w:t>Salvador Carranza</w:t>
      </w: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lang w:bidi="ar-SA"/>
        </w:rPr>
      </w:pPr>
    </w:p>
    <w:p w:rsidR="00C960B0" w:rsidRPr="007B74DD" w:rsidRDefault="00C960B0" w:rsidP="00C960B0">
      <w:pPr>
        <w:spacing w:after="0" w:line="360" w:lineRule="auto"/>
        <w:contextualSpacing/>
        <w:jc w:val="both"/>
        <w:rPr>
          <w:rFonts w:asciiTheme="majorBidi" w:hAnsiTheme="majorBidi" w:cstheme="majorBidi"/>
          <w:color w:val="000000" w:themeColor="text1"/>
          <w:sz w:val="24"/>
          <w:szCs w:val="24"/>
          <w:lang w:bidi="ar-SA"/>
        </w:rPr>
      </w:pPr>
      <w:proofErr w:type="gramStart"/>
      <w:r w:rsidRPr="007B74DD">
        <w:rPr>
          <w:rFonts w:asciiTheme="majorBidi" w:hAnsiTheme="majorBidi" w:cstheme="majorBidi"/>
          <w:color w:val="000000" w:themeColor="text1"/>
          <w:sz w:val="24"/>
          <w:szCs w:val="24"/>
          <w:lang w:bidi="ar-SA"/>
        </w:rPr>
        <w:t>Institute of Evolutionary Biology (CSIC-UPF), Barcelona, Spain</w:t>
      </w:r>
      <w:r w:rsidR="007B74DD">
        <w:rPr>
          <w:rFonts w:asciiTheme="majorBidi" w:hAnsiTheme="majorBidi" w:cstheme="majorBidi"/>
          <w:color w:val="000000" w:themeColor="text1"/>
          <w:sz w:val="24"/>
          <w:szCs w:val="24"/>
          <w:lang w:bidi="ar-SA"/>
        </w:rPr>
        <w:t>.</w:t>
      </w:r>
      <w:proofErr w:type="gramEnd"/>
    </w:p>
    <w:p w:rsidR="00C960B0" w:rsidRPr="00CD1393" w:rsidRDefault="00C960B0" w:rsidP="00C960B0">
      <w:pPr>
        <w:spacing w:after="0" w:line="360" w:lineRule="auto"/>
        <w:contextualSpacing/>
        <w:jc w:val="both"/>
        <w:rPr>
          <w:rStyle w:val="Hyperlink"/>
          <w:rFonts w:asciiTheme="majorBidi" w:hAnsiTheme="majorBidi" w:cstheme="majorBidi"/>
          <w:color w:val="000000" w:themeColor="text1"/>
          <w:sz w:val="24"/>
          <w:szCs w:val="24"/>
        </w:rPr>
      </w:pPr>
      <w:r w:rsidRPr="00CD1393">
        <w:rPr>
          <w:rStyle w:val="Hyperlink"/>
          <w:rFonts w:asciiTheme="majorBidi" w:hAnsiTheme="majorBidi" w:cstheme="majorBidi"/>
          <w:color w:val="000000" w:themeColor="text1"/>
          <w:sz w:val="24"/>
          <w:szCs w:val="24"/>
          <w:vertAlign w:val="superscript"/>
        </w:rPr>
        <w:t xml:space="preserve"> </w:t>
      </w:r>
      <w:r w:rsidRPr="00CD1393">
        <w:rPr>
          <w:rStyle w:val="Hyperlink"/>
          <w:rFonts w:asciiTheme="majorBidi" w:hAnsiTheme="majorBidi" w:cstheme="majorBidi"/>
          <w:color w:val="000000" w:themeColor="text1"/>
          <w:sz w:val="24"/>
          <w:szCs w:val="24"/>
        </w:rPr>
        <w:t>karintmr@gmail.com</w:t>
      </w:r>
    </w:p>
    <w:p w:rsidR="00C960B0" w:rsidRPr="007B74DD" w:rsidRDefault="00C960B0" w:rsidP="00C960B0">
      <w:pPr>
        <w:spacing w:after="0" w:line="360" w:lineRule="auto"/>
        <w:contextualSpacing/>
        <w:jc w:val="both"/>
        <w:rPr>
          <w:rStyle w:val="Hyperlink"/>
          <w:rFonts w:asciiTheme="majorBidi" w:hAnsiTheme="majorBidi" w:cstheme="majorBidi"/>
          <w:color w:val="000000" w:themeColor="text1"/>
          <w:sz w:val="24"/>
          <w:szCs w:val="24"/>
        </w:rPr>
      </w:pPr>
    </w:p>
    <w:p w:rsidR="00C960B0" w:rsidRPr="007B74DD" w:rsidRDefault="00C960B0" w:rsidP="00C960B0">
      <w:pPr>
        <w:pStyle w:val="Default"/>
        <w:spacing w:line="360" w:lineRule="auto"/>
        <w:contextualSpacing/>
        <w:jc w:val="both"/>
        <w:rPr>
          <w:rFonts w:asciiTheme="majorBidi" w:hAnsiTheme="majorBidi" w:cstheme="majorBidi"/>
          <w:color w:val="000000" w:themeColor="text1"/>
        </w:rPr>
      </w:pPr>
      <w:r w:rsidRPr="007B74DD">
        <w:rPr>
          <w:rFonts w:asciiTheme="majorBidi" w:hAnsiTheme="majorBidi" w:cstheme="majorBidi"/>
          <w:color w:val="000000" w:themeColor="text1"/>
        </w:rPr>
        <w:t xml:space="preserve">The Arabian region is renowned for its harsh, hot and arid climate, with massive deserts spanning across most of the interior, enclosed by mountain ranges on the margins of the peninsula. Geckos (Gekkota) form the most diverse reptile group in Arabia, found in a diverse array of habitats: sandy or gravel areas are occupied by genera such as </w:t>
      </w:r>
      <w:proofErr w:type="spellStart"/>
      <w:r w:rsidRPr="007B74DD">
        <w:rPr>
          <w:rFonts w:asciiTheme="majorBidi" w:hAnsiTheme="majorBidi" w:cstheme="majorBidi"/>
          <w:i/>
          <w:iCs/>
          <w:color w:val="000000" w:themeColor="text1"/>
        </w:rPr>
        <w:t>Bunopus</w:t>
      </w:r>
      <w:proofErr w:type="spellEnd"/>
      <w:r w:rsidRPr="007B74DD">
        <w:rPr>
          <w:rFonts w:asciiTheme="majorBidi" w:hAnsiTheme="majorBidi" w:cstheme="majorBidi"/>
          <w:color w:val="000000" w:themeColor="text1"/>
        </w:rPr>
        <w:t xml:space="preserve">, </w:t>
      </w:r>
      <w:proofErr w:type="spellStart"/>
      <w:r w:rsidRPr="007B74DD">
        <w:rPr>
          <w:rFonts w:asciiTheme="majorBidi" w:hAnsiTheme="majorBidi" w:cstheme="majorBidi"/>
          <w:i/>
          <w:iCs/>
          <w:color w:val="000000" w:themeColor="text1"/>
        </w:rPr>
        <w:t>Pseudoceramodactylus</w:t>
      </w:r>
      <w:proofErr w:type="spellEnd"/>
      <w:r w:rsidRPr="007B74DD">
        <w:rPr>
          <w:rFonts w:asciiTheme="majorBidi" w:hAnsiTheme="majorBidi" w:cstheme="majorBidi"/>
          <w:color w:val="000000" w:themeColor="text1"/>
        </w:rPr>
        <w:t xml:space="preserve"> and </w:t>
      </w:r>
      <w:r w:rsidRPr="007B74DD">
        <w:rPr>
          <w:rFonts w:asciiTheme="majorBidi" w:hAnsiTheme="majorBidi" w:cstheme="majorBidi"/>
          <w:i/>
          <w:iCs/>
          <w:color w:val="000000" w:themeColor="text1"/>
        </w:rPr>
        <w:t>Stenodactylus</w:t>
      </w:r>
      <w:r w:rsidRPr="007B74DD">
        <w:rPr>
          <w:rFonts w:asciiTheme="majorBidi" w:hAnsiTheme="majorBidi" w:cstheme="majorBidi"/>
          <w:color w:val="000000" w:themeColor="text1"/>
        </w:rPr>
        <w:t xml:space="preserve">, while genera such as </w:t>
      </w:r>
      <w:proofErr w:type="spellStart"/>
      <w:r w:rsidRPr="007B74DD">
        <w:rPr>
          <w:rFonts w:asciiTheme="majorBidi" w:hAnsiTheme="majorBidi" w:cstheme="majorBidi"/>
          <w:i/>
          <w:iCs/>
          <w:color w:val="000000" w:themeColor="text1"/>
        </w:rPr>
        <w:t>Asaccus</w:t>
      </w:r>
      <w:proofErr w:type="spellEnd"/>
      <w:r w:rsidRPr="007B74DD">
        <w:rPr>
          <w:rFonts w:asciiTheme="majorBidi" w:hAnsiTheme="majorBidi" w:cstheme="majorBidi"/>
          <w:i/>
          <w:iCs/>
          <w:color w:val="000000" w:themeColor="text1"/>
        </w:rPr>
        <w:t xml:space="preserve"> </w:t>
      </w:r>
      <w:r w:rsidRPr="007B74DD">
        <w:rPr>
          <w:rFonts w:asciiTheme="majorBidi" w:hAnsiTheme="majorBidi" w:cstheme="majorBidi"/>
          <w:color w:val="000000" w:themeColor="text1"/>
        </w:rPr>
        <w:t>and</w:t>
      </w:r>
      <w:r w:rsidRPr="007B74DD">
        <w:rPr>
          <w:rFonts w:asciiTheme="majorBidi" w:hAnsiTheme="majorBidi" w:cstheme="majorBidi"/>
          <w:i/>
          <w:iCs/>
          <w:color w:val="000000" w:themeColor="text1"/>
        </w:rPr>
        <w:t xml:space="preserve"> Ptyodactylus</w:t>
      </w:r>
      <w:r w:rsidRPr="007B74DD">
        <w:rPr>
          <w:rFonts w:asciiTheme="majorBidi" w:hAnsiTheme="majorBidi" w:cstheme="majorBidi"/>
          <w:color w:val="000000" w:themeColor="text1"/>
        </w:rPr>
        <w:t xml:space="preserve"> are restricted to mountain ranges and rocky surfaces. We present a general overview of the biogeography of geckos in Arabia as inferred via detailed </w:t>
      </w:r>
      <w:proofErr w:type="spellStart"/>
      <w:r w:rsidRPr="007B74DD">
        <w:rPr>
          <w:rFonts w:asciiTheme="majorBidi" w:hAnsiTheme="majorBidi" w:cstheme="majorBidi"/>
          <w:color w:val="000000" w:themeColor="text1"/>
        </w:rPr>
        <w:t>phylogeographical</w:t>
      </w:r>
      <w:proofErr w:type="spellEnd"/>
      <w:r w:rsidRPr="007B74DD">
        <w:rPr>
          <w:rFonts w:asciiTheme="majorBidi" w:hAnsiTheme="majorBidi" w:cstheme="majorBidi"/>
          <w:color w:val="000000" w:themeColor="text1"/>
        </w:rPr>
        <w:t xml:space="preserve"> analyses of multiple gecko genera, together with geological and environmental data. We show how the formation of various habitats within Arabia and episodic or continuous connections to Eurasia and Africa, have enabled dispersal and diversification of taxa, while creating biogeographical barriers and </w:t>
      </w:r>
      <w:proofErr w:type="spellStart"/>
      <w:r w:rsidRPr="007B74DD">
        <w:rPr>
          <w:rFonts w:asciiTheme="majorBidi" w:hAnsiTheme="majorBidi" w:cstheme="majorBidi"/>
          <w:color w:val="000000" w:themeColor="text1"/>
        </w:rPr>
        <w:t>endemicity</w:t>
      </w:r>
      <w:proofErr w:type="spellEnd"/>
      <w:r w:rsidRPr="007B74DD">
        <w:rPr>
          <w:rFonts w:asciiTheme="majorBidi" w:hAnsiTheme="majorBidi" w:cstheme="majorBidi"/>
          <w:color w:val="000000" w:themeColor="text1"/>
        </w:rPr>
        <w:t xml:space="preserve"> hotspots. Two major environmental events are hypothesized to have greatly influenced the distribution and diversification of the local fauna - The tectonic movement of the Arabian plate during the Oligocene, and the dramatic climatic changes that occurred during the Miocene-Pliocene. The former caused high geological instability and the detachment from Africa followed by a collision with Eurasia, while also prompting the orogeny of mountain ranges. The latter influenced the expansion and contraction of sand deserts, serving as a barrier to gene flow between the mountains. These events changed the Arabian landscape over time, creating an interesting composition of species diversity that we encounter today.  </w:t>
      </w:r>
    </w:p>
    <w:p w:rsidR="00C960B0" w:rsidRPr="007B74DD" w:rsidRDefault="00C960B0" w:rsidP="00C960B0">
      <w:pPr>
        <w:pStyle w:val="Default"/>
        <w:spacing w:line="360" w:lineRule="auto"/>
        <w:jc w:val="both"/>
        <w:rPr>
          <w:rFonts w:asciiTheme="majorBidi" w:hAnsiTheme="majorBidi" w:cstheme="majorBidi"/>
          <w:color w:val="000000" w:themeColor="text1"/>
        </w:rPr>
      </w:pPr>
    </w:p>
    <w:p w:rsidR="00C960B0" w:rsidRPr="007B74DD" w:rsidRDefault="00C960B0" w:rsidP="00C960B0">
      <w:pPr>
        <w:jc w:val="both"/>
        <w:rPr>
          <w:rFonts w:asciiTheme="majorBidi" w:hAnsiTheme="majorBidi" w:cstheme="majorBidi"/>
          <w:color w:val="000000" w:themeColor="text1"/>
          <w:sz w:val="24"/>
          <w:szCs w:val="24"/>
          <w:lang w:val="en-US" w:bidi="ar-SA"/>
        </w:rPr>
      </w:pPr>
      <w:r w:rsidRPr="007B74DD">
        <w:rPr>
          <w:rFonts w:asciiTheme="majorBidi" w:hAnsiTheme="majorBidi" w:cstheme="majorBidi"/>
          <w:color w:val="000000" w:themeColor="text1"/>
          <w:sz w:val="24"/>
          <w:szCs w:val="24"/>
        </w:rPr>
        <w:br w:type="page"/>
      </w:r>
    </w:p>
    <w:p w:rsidR="00C960B0" w:rsidRPr="007B74DD" w:rsidRDefault="00C960B0" w:rsidP="00C960B0">
      <w:pPr>
        <w:shd w:val="clear" w:color="auto" w:fill="FFFFFF"/>
        <w:spacing w:after="0" w:line="360" w:lineRule="auto"/>
        <w:contextualSpacing/>
        <w:jc w:val="both"/>
        <w:rPr>
          <w:rFonts w:asciiTheme="majorBidi" w:eastAsia="Adobe Myungjo Std M" w:hAnsiTheme="majorBidi" w:cstheme="majorBidi"/>
          <w:color w:val="000000" w:themeColor="text1"/>
          <w:sz w:val="24"/>
          <w:szCs w:val="24"/>
        </w:rPr>
      </w:pPr>
      <w:r w:rsidRPr="007B74DD">
        <w:rPr>
          <w:rFonts w:asciiTheme="majorBidi" w:eastAsia="Adobe Myungjo Std M" w:hAnsiTheme="majorBidi" w:cstheme="majorBidi"/>
          <w:b/>
          <w:bCs/>
          <w:color w:val="000000" w:themeColor="text1"/>
          <w:sz w:val="24"/>
          <w:szCs w:val="24"/>
        </w:rPr>
        <w:lastRenderedPageBreak/>
        <w:t>Geckos of the world in the Reptile Database</w:t>
      </w:r>
    </w:p>
    <w:p w:rsidR="00C960B0" w:rsidRPr="007B74DD" w:rsidRDefault="00C960B0" w:rsidP="00C960B0">
      <w:pPr>
        <w:shd w:val="clear" w:color="auto" w:fill="FFFFFF"/>
        <w:spacing w:after="0" w:line="360" w:lineRule="auto"/>
        <w:contextualSpacing/>
        <w:jc w:val="both"/>
        <w:rPr>
          <w:rFonts w:asciiTheme="majorBidi" w:eastAsia="Adobe Myungjo Std M" w:hAnsiTheme="majorBidi" w:cstheme="majorBidi"/>
          <w:color w:val="000000" w:themeColor="text1"/>
          <w:sz w:val="24"/>
          <w:szCs w:val="24"/>
        </w:rPr>
      </w:pPr>
    </w:p>
    <w:p w:rsidR="00C960B0" w:rsidRPr="000D31E5" w:rsidRDefault="00C960B0" w:rsidP="00C960B0">
      <w:pPr>
        <w:shd w:val="clear" w:color="auto" w:fill="FFFFFF"/>
        <w:spacing w:after="0" w:line="360" w:lineRule="auto"/>
        <w:contextualSpacing/>
        <w:jc w:val="both"/>
        <w:rPr>
          <w:rFonts w:asciiTheme="majorBidi" w:eastAsia="Adobe Myungjo Std M" w:hAnsiTheme="majorBidi" w:cstheme="majorBidi"/>
          <w:color w:val="000000" w:themeColor="text1"/>
          <w:sz w:val="24"/>
          <w:szCs w:val="24"/>
        </w:rPr>
      </w:pPr>
      <w:r w:rsidRPr="000D31E5">
        <w:rPr>
          <w:rFonts w:asciiTheme="majorBidi" w:eastAsia="Adobe Myungjo Std M" w:hAnsiTheme="majorBidi" w:cstheme="majorBidi"/>
          <w:color w:val="000000" w:themeColor="text1"/>
          <w:sz w:val="24"/>
          <w:szCs w:val="24"/>
        </w:rPr>
        <w:t xml:space="preserve">Peter Uetz </w:t>
      </w:r>
    </w:p>
    <w:p w:rsidR="00C960B0" w:rsidRPr="007B74DD" w:rsidRDefault="00C960B0" w:rsidP="00C960B0">
      <w:pPr>
        <w:shd w:val="clear" w:color="auto" w:fill="FFFFFF"/>
        <w:spacing w:after="0" w:line="360" w:lineRule="auto"/>
        <w:contextualSpacing/>
        <w:jc w:val="both"/>
        <w:rPr>
          <w:rFonts w:asciiTheme="majorBidi" w:eastAsia="Adobe Myungjo Std M" w:hAnsiTheme="majorBidi" w:cstheme="majorBidi"/>
          <w:color w:val="000000" w:themeColor="text1"/>
          <w:sz w:val="24"/>
          <w:szCs w:val="24"/>
        </w:rPr>
      </w:pPr>
    </w:p>
    <w:p w:rsidR="00C960B0" w:rsidRPr="007B74DD" w:rsidRDefault="00C960B0" w:rsidP="00C960B0">
      <w:pPr>
        <w:shd w:val="clear" w:color="auto" w:fill="FFFFFF"/>
        <w:spacing w:after="0" w:line="360" w:lineRule="auto"/>
        <w:contextualSpacing/>
        <w:jc w:val="both"/>
        <w:rPr>
          <w:rFonts w:asciiTheme="majorBidi" w:eastAsia="Adobe Myungjo Std M" w:hAnsiTheme="majorBidi" w:cstheme="majorBidi"/>
          <w:color w:val="000000" w:themeColor="text1"/>
          <w:sz w:val="24"/>
          <w:szCs w:val="24"/>
        </w:rPr>
      </w:pPr>
      <w:proofErr w:type="spellStart"/>
      <w:proofErr w:type="gramStart"/>
      <w:r w:rsidRPr="007B74DD">
        <w:rPr>
          <w:rFonts w:asciiTheme="majorBidi" w:eastAsia="Adobe Myungjo Std M" w:hAnsiTheme="majorBidi" w:cstheme="majorBidi"/>
          <w:color w:val="000000" w:themeColor="text1"/>
          <w:sz w:val="24"/>
          <w:szCs w:val="24"/>
        </w:rPr>
        <w:t>Center</w:t>
      </w:r>
      <w:proofErr w:type="spellEnd"/>
      <w:r w:rsidRPr="007B74DD">
        <w:rPr>
          <w:rFonts w:asciiTheme="majorBidi" w:eastAsia="Adobe Myungjo Std M" w:hAnsiTheme="majorBidi" w:cstheme="majorBidi"/>
          <w:color w:val="000000" w:themeColor="text1"/>
          <w:sz w:val="24"/>
          <w:szCs w:val="24"/>
        </w:rPr>
        <w:t xml:space="preserve"> for Biological Data Science (</w:t>
      </w:r>
      <w:proofErr w:type="spellStart"/>
      <w:r w:rsidRPr="007B74DD">
        <w:rPr>
          <w:rFonts w:asciiTheme="majorBidi" w:eastAsia="Adobe Myungjo Std M" w:hAnsiTheme="majorBidi" w:cstheme="majorBidi"/>
          <w:color w:val="000000" w:themeColor="text1"/>
          <w:sz w:val="24"/>
          <w:szCs w:val="24"/>
        </w:rPr>
        <w:t>CeBiDaS</w:t>
      </w:r>
      <w:proofErr w:type="spellEnd"/>
      <w:r w:rsidRPr="007B74DD">
        <w:rPr>
          <w:rFonts w:asciiTheme="majorBidi" w:eastAsia="Adobe Myungjo Std M" w:hAnsiTheme="majorBidi" w:cstheme="majorBidi"/>
          <w:color w:val="000000" w:themeColor="text1"/>
          <w:sz w:val="24"/>
          <w:szCs w:val="24"/>
        </w:rPr>
        <w:t>), Virginia Commonwealth University, Richmond, VA 23284, USA.</w:t>
      </w:r>
      <w:proofErr w:type="gramEnd"/>
    </w:p>
    <w:p w:rsidR="00C960B0" w:rsidRPr="007B74DD" w:rsidRDefault="00C960B0" w:rsidP="00C960B0">
      <w:pPr>
        <w:shd w:val="clear" w:color="auto" w:fill="FFFFFF"/>
        <w:spacing w:after="0" w:line="360" w:lineRule="auto"/>
        <w:contextualSpacing/>
        <w:jc w:val="both"/>
        <w:rPr>
          <w:rFonts w:asciiTheme="majorBidi" w:eastAsia="Adobe Myungjo Std M" w:hAnsiTheme="majorBidi" w:cstheme="majorBidi"/>
          <w:color w:val="000000" w:themeColor="text1"/>
          <w:sz w:val="24"/>
          <w:szCs w:val="24"/>
        </w:rPr>
      </w:pPr>
    </w:p>
    <w:p w:rsidR="00C960B0" w:rsidRPr="007B74DD" w:rsidRDefault="00C960B0" w:rsidP="00C960B0">
      <w:pPr>
        <w:shd w:val="clear" w:color="auto" w:fill="FFFFFF"/>
        <w:spacing w:after="0" w:line="360" w:lineRule="auto"/>
        <w:contextualSpacing/>
        <w:jc w:val="both"/>
        <w:rPr>
          <w:rFonts w:asciiTheme="majorBidi" w:eastAsia="Adobe Myungjo Std M" w:hAnsiTheme="majorBidi" w:cstheme="majorBidi"/>
          <w:color w:val="000000" w:themeColor="text1"/>
          <w:sz w:val="24"/>
          <w:szCs w:val="24"/>
        </w:rPr>
      </w:pPr>
      <w:r w:rsidRPr="007B74DD">
        <w:rPr>
          <w:rFonts w:asciiTheme="majorBidi" w:eastAsia="Adobe Myungjo Std M" w:hAnsiTheme="majorBidi" w:cstheme="majorBidi"/>
          <w:color w:val="000000" w:themeColor="text1"/>
          <w:sz w:val="24"/>
          <w:szCs w:val="24"/>
        </w:rPr>
        <w:t xml:space="preserve">The current release of the Reptile Database lists 1873 </w:t>
      </w:r>
      <w:proofErr w:type="spellStart"/>
      <w:r w:rsidRPr="007B74DD">
        <w:rPr>
          <w:rFonts w:asciiTheme="majorBidi" w:eastAsia="Adobe Myungjo Std M" w:hAnsiTheme="majorBidi" w:cstheme="majorBidi"/>
          <w:color w:val="000000" w:themeColor="text1"/>
          <w:sz w:val="24"/>
          <w:szCs w:val="24"/>
        </w:rPr>
        <w:t>gekkotans</w:t>
      </w:r>
      <w:proofErr w:type="spellEnd"/>
      <w:r w:rsidRPr="007B74DD">
        <w:rPr>
          <w:rFonts w:asciiTheme="majorBidi" w:eastAsia="Adobe Myungjo Std M" w:hAnsiTheme="majorBidi" w:cstheme="majorBidi"/>
          <w:color w:val="000000" w:themeColor="text1"/>
          <w:sz w:val="24"/>
          <w:szCs w:val="24"/>
        </w:rPr>
        <w:t xml:space="preserve"> in all 7 subfamilies, with the Gekkonidae with 1242 species being the largest group. </w:t>
      </w:r>
      <w:proofErr w:type="spellStart"/>
      <w:r w:rsidRPr="007B74DD">
        <w:rPr>
          <w:rFonts w:asciiTheme="majorBidi" w:eastAsia="Adobe Myungjo Std M" w:hAnsiTheme="majorBidi" w:cstheme="majorBidi"/>
          <w:color w:val="000000" w:themeColor="text1"/>
          <w:sz w:val="24"/>
          <w:szCs w:val="24"/>
        </w:rPr>
        <w:t>Gekkotans</w:t>
      </w:r>
      <w:proofErr w:type="spellEnd"/>
      <w:r w:rsidRPr="007B74DD">
        <w:rPr>
          <w:rFonts w:asciiTheme="majorBidi" w:eastAsia="Adobe Myungjo Std M" w:hAnsiTheme="majorBidi" w:cstheme="majorBidi"/>
          <w:color w:val="000000" w:themeColor="text1"/>
          <w:sz w:val="24"/>
          <w:szCs w:val="24"/>
        </w:rPr>
        <w:t xml:space="preserve"> thus make up 17% of the 10,970 species of reptiles (or 2,083 taxa when subspecies are included, i.e. 16% of all ~13,300 reptile taxa). The database has recently started to document the </w:t>
      </w:r>
      <w:proofErr w:type="spellStart"/>
      <w:r w:rsidRPr="007B74DD">
        <w:rPr>
          <w:rFonts w:asciiTheme="majorBidi" w:eastAsia="Adobe Myungjo Std M" w:hAnsiTheme="majorBidi" w:cstheme="majorBidi"/>
          <w:color w:val="000000" w:themeColor="text1"/>
          <w:sz w:val="24"/>
          <w:szCs w:val="24"/>
        </w:rPr>
        <w:t>morphologicla</w:t>
      </w:r>
      <w:proofErr w:type="spellEnd"/>
      <w:r w:rsidRPr="007B74DD">
        <w:rPr>
          <w:rFonts w:asciiTheme="majorBidi" w:eastAsia="Adobe Myungjo Std M" w:hAnsiTheme="majorBidi" w:cstheme="majorBidi"/>
          <w:color w:val="000000" w:themeColor="text1"/>
          <w:sz w:val="24"/>
          <w:szCs w:val="24"/>
        </w:rPr>
        <w:t xml:space="preserve"> diversity by collecting diagnoses of </w:t>
      </w:r>
      <w:proofErr w:type="gramStart"/>
      <w:r w:rsidRPr="007B74DD">
        <w:rPr>
          <w:rFonts w:asciiTheme="majorBidi" w:eastAsia="Adobe Myungjo Std M" w:hAnsiTheme="majorBidi" w:cstheme="majorBidi"/>
          <w:color w:val="000000" w:themeColor="text1"/>
          <w:sz w:val="24"/>
          <w:szCs w:val="24"/>
        </w:rPr>
        <w:t>both species</w:t>
      </w:r>
      <w:proofErr w:type="gramEnd"/>
      <w:r w:rsidRPr="007B74DD">
        <w:rPr>
          <w:rFonts w:asciiTheme="majorBidi" w:eastAsia="Adobe Myungjo Std M" w:hAnsiTheme="majorBidi" w:cstheme="majorBidi"/>
          <w:color w:val="000000" w:themeColor="text1"/>
          <w:sz w:val="24"/>
          <w:szCs w:val="24"/>
        </w:rPr>
        <w:t xml:space="preserve"> and the 126 genera, as well as photographic documentation. This includes photos of 676 </w:t>
      </w:r>
      <w:proofErr w:type="spellStart"/>
      <w:r w:rsidRPr="007B74DD">
        <w:rPr>
          <w:rFonts w:asciiTheme="majorBidi" w:eastAsia="Adobe Myungjo Std M" w:hAnsiTheme="majorBidi" w:cstheme="majorBidi"/>
          <w:color w:val="000000" w:themeColor="text1"/>
          <w:sz w:val="24"/>
          <w:szCs w:val="24"/>
        </w:rPr>
        <w:t>gekkotan</w:t>
      </w:r>
      <w:proofErr w:type="spellEnd"/>
      <w:r w:rsidRPr="007B74DD">
        <w:rPr>
          <w:rFonts w:asciiTheme="majorBidi" w:eastAsia="Adobe Myungjo Std M" w:hAnsiTheme="majorBidi" w:cstheme="majorBidi"/>
          <w:color w:val="000000" w:themeColor="text1"/>
          <w:sz w:val="24"/>
          <w:szCs w:val="24"/>
        </w:rPr>
        <w:t xml:space="preserve"> species (36%), corresponding to 104 genera). In order to document all genera in detail we have compiled a global list of reptile type specimens, including those of </w:t>
      </w:r>
      <w:proofErr w:type="spellStart"/>
      <w:r w:rsidRPr="007B74DD">
        <w:rPr>
          <w:rFonts w:asciiTheme="majorBidi" w:eastAsia="Adobe Myungjo Std M" w:hAnsiTheme="majorBidi" w:cstheme="majorBidi"/>
          <w:color w:val="000000" w:themeColor="text1"/>
          <w:sz w:val="24"/>
          <w:szCs w:val="24"/>
        </w:rPr>
        <w:t>gekkotans</w:t>
      </w:r>
      <w:proofErr w:type="spellEnd"/>
      <w:r w:rsidRPr="007B74DD">
        <w:rPr>
          <w:rFonts w:asciiTheme="majorBidi" w:eastAsia="Adobe Myungjo Std M" w:hAnsiTheme="majorBidi" w:cstheme="majorBidi"/>
          <w:color w:val="000000" w:themeColor="text1"/>
          <w:sz w:val="24"/>
          <w:szCs w:val="24"/>
        </w:rPr>
        <w:t>, which are distributed over about 165 collections worldwide (compared to 370 collections that have reptile types). A strategy to collect image data and morphological data is presented.</w:t>
      </w:r>
    </w:p>
    <w:p w:rsidR="00C960B0" w:rsidRPr="007B74DD" w:rsidRDefault="00C960B0" w:rsidP="00C960B0">
      <w:pPr>
        <w:jc w:val="both"/>
        <w:rPr>
          <w:rFonts w:asciiTheme="majorBidi" w:hAnsiTheme="majorBidi" w:cstheme="majorBidi"/>
          <w:color w:val="000000" w:themeColor="text1"/>
          <w:sz w:val="24"/>
          <w:szCs w:val="24"/>
        </w:rPr>
      </w:pPr>
    </w:p>
    <w:p w:rsidR="00C960B0" w:rsidRPr="007B74DD" w:rsidRDefault="00C960B0" w:rsidP="00C960B0">
      <w:pPr>
        <w:pStyle w:val="Default"/>
        <w:spacing w:line="360" w:lineRule="auto"/>
        <w:jc w:val="both"/>
        <w:rPr>
          <w:rFonts w:asciiTheme="majorBidi" w:hAnsiTheme="majorBidi" w:cstheme="majorBidi"/>
          <w:color w:val="000000" w:themeColor="text1"/>
        </w:rPr>
      </w:pPr>
    </w:p>
    <w:p w:rsidR="00BF411A" w:rsidRPr="007B74DD" w:rsidRDefault="00BF411A" w:rsidP="00C960B0">
      <w:pPr>
        <w:spacing w:after="0" w:line="360" w:lineRule="auto"/>
        <w:contextualSpacing/>
        <w:jc w:val="both"/>
        <w:rPr>
          <w:rFonts w:asciiTheme="majorBidi" w:hAnsiTheme="majorBidi" w:cstheme="majorBidi"/>
          <w:b/>
          <w:bCs/>
          <w:color w:val="000000" w:themeColor="text1"/>
          <w:sz w:val="24"/>
          <w:szCs w:val="24"/>
        </w:rPr>
      </w:pPr>
    </w:p>
    <w:sectPr w:rsidR="00BF411A" w:rsidRPr="007B74DD" w:rsidSect="00737117">
      <w:headerReference w:type="default" r:id="rId34"/>
      <w:footerReference w:type="default" r:id="rId35"/>
      <w:pgSz w:w="12240" w:h="15840"/>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7" w:rsidRDefault="00A46797" w:rsidP="00EC4102">
      <w:pPr>
        <w:spacing w:after="0" w:line="240" w:lineRule="auto"/>
      </w:pPr>
      <w:r>
        <w:separator/>
      </w:r>
    </w:p>
  </w:endnote>
  <w:endnote w:type="continuationSeparator" w:id="0">
    <w:p w:rsidR="00A46797" w:rsidRDefault="00A46797" w:rsidP="00EC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HGMG M+ T T 117o 00">
    <w:altName w:val="Calibri"/>
    <w:panose1 w:val="00000000000000000000"/>
    <w:charset w:val="00"/>
    <w:family w:val="swiss"/>
    <w:notTrueType/>
    <w:pitch w:val="default"/>
    <w:sig w:usb0="00000003" w:usb1="00000000" w:usb2="00000000" w:usb3="00000000" w:csb0="00000001" w:csb1="00000000"/>
  </w:font>
  <w:font w:name="AHGMF E+ T T 10 Fo 00">
    <w:altName w:val="T T 10 F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Myungjo Std M">
    <w:panose1 w:val="00000000000000000000"/>
    <w:charset w:val="80"/>
    <w:family w:val="roman"/>
    <w:notTrueType/>
    <w:pitch w:val="variable"/>
    <w:sig w:usb0="00000203" w:usb1="29D72C10" w:usb2="00000010" w:usb3="00000000" w:csb0="002A0005"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74200"/>
      <w:docPartObj>
        <w:docPartGallery w:val="Page Numbers (Bottom of Page)"/>
        <w:docPartUnique/>
      </w:docPartObj>
    </w:sdtPr>
    <w:sdtEndPr>
      <w:rPr>
        <w:rFonts w:asciiTheme="majorBidi" w:hAnsiTheme="majorBidi" w:cstheme="majorBidi"/>
        <w:noProof/>
      </w:rPr>
    </w:sdtEndPr>
    <w:sdtContent>
      <w:p w:rsidR="00EC4102" w:rsidRPr="00EC4102" w:rsidRDefault="00EC4102">
        <w:pPr>
          <w:pStyle w:val="Footer"/>
          <w:jc w:val="center"/>
          <w:rPr>
            <w:rFonts w:asciiTheme="majorBidi" w:hAnsiTheme="majorBidi" w:cstheme="majorBidi"/>
          </w:rPr>
        </w:pPr>
        <w:r w:rsidRPr="00EC4102">
          <w:rPr>
            <w:rFonts w:asciiTheme="majorBidi" w:hAnsiTheme="majorBidi" w:cstheme="majorBidi"/>
          </w:rPr>
          <w:fldChar w:fldCharType="begin"/>
        </w:r>
        <w:r w:rsidRPr="00EC4102">
          <w:rPr>
            <w:rFonts w:asciiTheme="majorBidi" w:hAnsiTheme="majorBidi" w:cstheme="majorBidi"/>
          </w:rPr>
          <w:instrText xml:space="preserve"> PAGE   \* MERGEFORMAT </w:instrText>
        </w:r>
        <w:r w:rsidRPr="00EC4102">
          <w:rPr>
            <w:rFonts w:asciiTheme="majorBidi" w:hAnsiTheme="majorBidi" w:cstheme="majorBidi"/>
          </w:rPr>
          <w:fldChar w:fldCharType="separate"/>
        </w:r>
        <w:r w:rsidR="00B735F2">
          <w:rPr>
            <w:rFonts w:asciiTheme="majorBidi" w:hAnsiTheme="majorBidi" w:cstheme="majorBidi"/>
            <w:noProof/>
          </w:rPr>
          <w:t>8</w:t>
        </w:r>
        <w:r w:rsidRPr="00EC4102">
          <w:rPr>
            <w:rFonts w:asciiTheme="majorBidi" w:hAnsiTheme="majorBidi" w:cstheme="majorBidi"/>
            <w:noProof/>
          </w:rPr>
          <w:fldChar w:fldCharType="end"/>
        </w:r>
      </w:p>
    </w:sdtContent>
  </w:sdt>
  <w:p w:rsidR="00EC4102" w:rsidRDefault="00EC4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7" w:rsidRDefault="00A46797" w:rsidP="00EC4102">
      <w:pPr>
        <w:spacing w:after="0" w:line="240" w:lineRule="auto"/>
      </w:pPr>
      <w:r>
        <w:separator/>
      </w:r>
    </w:p>
  </w:footnote>
  <w:footnote w:type="continuationSeparator" w:id="0">
    <w:p w:rsidR="00A46797" w:rsidRDefault="00A46797" w:rsidP="00EC4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02" w:rsidRPr="00733D2C" w:rsidRDefault="00EC4102" w:rsidP="00EC4102">
    <w:pPr>
      <w:pStyle w:val="Header"/>
      <w:jc w:val="center"/>
      <w:rPr>
        <w:sz w:val="14"/>
        <w:szCs w:val="14"/>
      </w:rPr>
    </w:pPr>
    <w:r w:rsidRPr="00733D2C">
      <w:rPr>
        <w:rFonts w:asciiTheme="majorBidi" w:hAnsiTheme="majorBidi" w:cstheme="majorBidi"/>
        <w:smallCaps/>
        <w:sz w:val="20"/>
        <w:szCs w:val="20"/>
      </w:rPr>
      <w:t>Gekkota Mundi II, Tel Aviv 2019</w:t>
    </w:r>
  </w:p>
  <w:p w:rsidR="00EC4102" w:rsidRPr="00733D2C" w:rsidRDefault="00EC4102" w:rsidP="00EC410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55C"/>
    <w:multiLevelType w:val="hybridMultilevel"/>
    <w:tmpl w:val="D43A5568"/>
    <w:lvl w:ilvl="0" w:tplc="D29A0B56">
      <w:start w:val="1"/>
      <w:numFmt w:val="decimal"/>
      <w:lvlText w:val="%1-"/>
      <w:lvlJc w:val="left"/>
      <w:pPr>
        <w:ind w:left="360" w:hanging="360"/>
      </w:pPr>
      <w:rPr>
        <w:rFonts w:hint="default"/>
        <w:i w:val="0"/>
        <w:iCs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537FD"/>
    <w:multiLevelType w:val="hybridMultilevel"/>
    <w:tmpl w:val="24A66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3C"/>
    <w:rsid w:val="00007820"/>
    <w:rsid w:val="00030513"/>
    <w:rsid w:val="00040AB6"/>
    <w:rsid w:val="000706CE"/>
    <w:rsid w:val="000A633C"/>
    <w:rsid w:val="000D31E5"/>
    <w:rsid w:val="00141497"/>
    <w:rsid w:val="00173030"/>
    <w:rsid w:val="001C12EC"/>
    <w:rsid w:val="001F20D3"/>
    <w:rsid w:val="001F7585"/>
    <w:rsid w:val="002769DB"/>
    <w:rsid w:val="002A56AF"/>
    <w:rsid w:val="00306C5A"/>
    <w:rsid w:val="00336E98"/>
    <w:rsid w:val="0035781F"/>
    <w:rsid w:val="003919EB"/>
    <w:rsid w:val="003F049B"/>
    <w:rsid w:val="003F72BF"/>
    <w:rsid w:val="00416AAE"/>
    <w:rsid w:val="004E3C17"/>
    <w:rsid w:val="004F1CA9"/>
    <w:rsid w:val="00513A62"/>
    <w:rsid w:val="0052263C"/>
    <w:rsid w:val="00554CD3"/>
    <w:rsid w:val="00573F32"/>
    <w:rsid w:val="005A087D"/>
    <w:rsid w:val="005E67DD"/>
    <w:rsid w:val="005E7A0C"/>
    <w:rsid w:val="006055F4"/>
    <w:rsid w:val="00660BAB"/>
    <w:rsid w:val="006737DE"/>
    <w:rsid w:val="0070158B"/>
    <w:rsid w:val="00733D2C"/>
    <w:rsid w:val="00737117"/>
    <w:rsid w:val="00755FAE"/>
    <w:rsid w:val="00772C6E"/>
    <w:rsid w:val="007857EA"/>
    <w:rsid w:val="0078593F"/>
    <w:rsid w:val="007B74DD"/>
    <w:rsid w:val="008148ED"/>
    <w:rsid w:val="008477AA"/>
    <w:rsid w:val="008A2DDE"/>
    <w:rsid w:val="008C30AE"/>
    <w:rsid w:val="00926768"/>
    <w:rsid w:val="00931686"/>
    <w:rsid w:val="00953050"/>
    <w:rsid w:val="009A27BC"/>
    <w:rsid w:val="009A7D61"/>
    <w:rsid w:val="009D5543"/>
    <w:rsid w:val="00A07F02"/>
    <w:rsid w:val="00A46797"/>
    <w:rsid w:val="00A53BE4"/>
    <w:rsid w:val="00A55A3A"/>
    <w:rsid w:val="00A86C9D"/>
    <w:rsid w:val="00B5281E"/>
    <w:rsid w:val="00B735F2"/>
    <w:rsid w:val="00BE7004"/>
    <w:rsid w:val="00BF411A"/>
    <w:rsid w:val="00C960B0"/>
    <w:rsid w:val="00CA2178"/>
    <w:rsid w:val="00CD1393"/>
    <w:rsid w:val="00D0417A"/>
    <w:rsid w:val="00D56AC8"/>
    <w:rsid w:val="00D76C50"/>
    <w:rsid w:val="00E0750D"/>
    <w:rsid w:val="00E2176D"/>
    <w:rsid w:val="00E739F3"/>
    <w:rsid w:val="00EC4102"/>
    <w:rsid w:val="00ED3311"/>
    <w:rsid w:val="00FE41B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33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1B5"/>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FE41B5"/>
    <w:rPr>
      <w:b/>
      <w:bCs/>
    </w:rPr>
  </w:style>
  <w:style w:type="paragraph" w:styleId="ListParagraph">
    <w:name w:val="List Paragraph"/>
    <w:basedOn w:val="Normal"/>
    <w:uiPriority w:val="34"/>
    <w:qFormat/>
    <w:rsid w:val="00FE41B5"/>
    <w:pPr>
      <w:bidi/>
      <w:ind w:left="720"/>
      <w:contextualSpacing/>
    </w:pPr>
    <w:rPr>
      <w:rFonts w:ascii="Calibri" w:eastAsia="Calibri" w:hAnsi="Calibri" w:cs="Arial"/>
      <w:lang w:val="en-US"/>
    </w:rPr>
  </w:style>
  <w:style w:type="character" w:styleId="Hyperlink">
    <w:name w:val="Hyperlink"/>
    <w:uiPriority w:val="99"/>
    <w:unhideWhenUsed/>
    <w:rsid w:val="00FE41B5"/>
    <w:rPr>
      <w:color w:val="0000FF"/>
      <w:u w:val="single"/>
    </w:rPr>
  </w:style>
  <w:style w:type="paragraph" w:customStyle="1" w:styleId="p1">
    <w:name w:val="p1"/>
    <w:basedOn w:val="Normal"/>
    <w:rsid w:val="00772C6E"/>
    <w:pPr>
      <w:spacing w:after="0" w:line="240" w:lineRule="auto"/>
    </w:pPr>
    <w:rPr>
      <w:rFonts w:ascii="Helvetica" w:hAnsi="Helvetica" w:cs="Times New Roman"/>
      <w:sz w:val="18"/>
      <w:szCs w:val="18"/>
      <w:lang w:val="en-US" w:bidi="ar-SA"/>
    </w:rPr>
  </w:style>
  <w:style w:type="paragraph" w:customStyle="1" w:styleId="p3">
    <w:name w:val="p3"/>
    <w:basedOn w:val="Normal"/>
    <w:rsid w:val="00772C6E"/>
    <w:pPr>
      <w:spacing w:after="0" w:line="240" w:lineRule="auto"/>
    </w:pPr>
    <w:rPr>
      <w:rFonts w:ascii="Helvetica" w:hAnsi="Helvetica" w:cs="Times New Roman"/>
      <w:sz w:val="14"/>
      <w:szCs w:val="14"/>
      <w:lang w:val="en-US" w:bidi="ar-SA"/>
    </w:rPr>
  </w:style>
  <w:style w:type="paragraph" w:customStyle="1" w:styleId="p4">
    <w:name w:val="p4"/>
    <w:basedOn w:val="Normal"/>
    <w:rsid w:val="00772C6E"/>
    <w:pPr>
      <w:spacing w:after="0" w:line="135" w:lineRule="atLeast"/>
    </w:pPr>
    <w:rPr>
      <w:rFonts w:ascii="Helvetica" w:hAnsi="Helvetica" w:cs="Times New Roman"/>
      <w:sz w:val="14"/>
      <w:szCs w:val="14"/>
      <w:lang w:val="en-US" w:bidi="ar-SA"/>
    </w:rPr>
  </w:style>
  <w:style w:type="character" w:customStyle="1" w:styleId="apple-converted-space">
    <w:name w:val="apple-converted-space"/>
    <w:basedOn w:val="DefaultParagraphFont"/>
    <w:rsid w:val="00772C6E"/>
  </w:style>
  <w:style w:type="paragraph" w:customStyle="1" w:styleId="Default">
    <w:name w:val="Default"/>
    <w:rsid w:val="00772C6E"/>
    <w:pPr>
      <w:autoSpaceDE w:val="0"/>
      <w:autoSpaceDN w:val="0"/>
      <w:adjustRightInd w:val="0"/>
      <w:spacing w:after="0" w:line="240" w:lineRule="auto"/>
    </w:pPr>
    <w:rPr>
      <w:rFonts w:ascii="AHGMG M+ T T 117o 00" w:hAnsi="AHGMG M+ T T 117o 00" w:cs="AHGMG M+ T T 117o 00"/>
      <w:color w:val="000000"/>
      <w:sz w:val="24"/>
      <w:szCs w:val="24"/>
      <w:lang w:val="en-US" w:bidi="ar-SA"/>
    </w:rPr>
  </w:style>
  <w:style w:type="character" w:customStyle="1" w:styleId="SC1649">
    <w:name w:val="SC1649"/>
    <w:uiPriority w:val="99"/>
    <w:rsid w:val="00772C6E"/>
    <w:rPr>
      <w:rFonts w:ascii="AHGMF E+ T T 10 Fo 00" w:hAnsi="AHGMF E+ T T 10 Fo 00" w:cs="AHGMF E+ T T 10 Fo 00"/>
      <w:color w:val="000000"/>
      <w:sz w:val="18"/>
      <w:szCs w:val="18"/>
    </w:rPr>
  </w:style>
  <w:style w:type="character" w:customStyle="1" w:styleId="s2">
    <w:name w:val="s2"/>
    <w:basedOn w:val="DefaultParagraphFont"/>
    <w:rsid w:val="00772C6E"/>
    <w:rPr>
      <w:rFonts w:ascii="Helvetica" w:hAnsi="Helvetica" w:hint="default"/>
      <w:sz w:val="18"/>
      <w:szCs w:val="18"/>
    </w:rPr>
  </w:style>
  <w:style w:type="paragraph" w:customStyle="1" w:styleId="m7738474430589557232ydp61aa899emsonormal">
    <w:name w:val="m_7738474430589557232ydp61aa899emsonormal"/>
    <w:basedOn w:val="Normal"/>
    <w:rsid w:val="00BF41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7738474430589557232ydp61aa899esc1624">
    <w:name w:val="m_7738474430589557232ydp61aa899esc1624"/>
    <w:basedOn w:val="DefaultParagraphFont"/>
    <w:rsid w:val="00BF411A"/>
  </w:style>
  <w:style w:type="paragraph" w:customStyle="1" w:styleId="m7738474430589557232ydp61aa899esp180240">
    <w:name w:val="m_7738474430589557232ydp61aa899esp180240"/>
    <w:basedOn w:val="Normal"/>
    <w:rsid w:val="00BF41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7738474430589557232ydp61aa899esc1672">
    <w:name w:val="m_7738474430589557232ydp61aa899esc1672"/>
    <w:basedOn w:val="DefaultParagraphFont"/>
    <w:rsid w:val="00BF411A"/>
  </w:style>
  <w:style w:type="paragraph" w:styleId="BalloonText">
    <w:name w:val="Balloon Text"/>
    <w:basedOn w:val="Normal"/>
    <w:link w:val="BalloonTextChar"/>
    <w:uiPriority w:val="99"/>
    <w:semiHidden/>
    <w:unhideWhenUsed/>
    <w:rsid w:val="0081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ED"/>
    <w:rPr>
      <w:rFonts w:ascii="Tahoma" w:hAnsi="Tahoma" w:cs="Tahoma"/>
      <w:sz w:val="16"/>
      <w:szCs w:val="16"/>
    </w:rPr>
  </w:style>
  <w:style w:type="character" w:customStyle="1" w:styleId="Heading2Char">
    <w:name w:val="Heading 2 Char"/>
    <w:basedOn w:val="DefaultParagraphFont"/>
    <w:link w:val="Heading2"/>
    <w:uiPriority w:val="9"/>
    <w:rsid w:val="00ED3311"/>
    <w:rPr>
      <w:rFonts w:ascii="Times New Roman" w:eastAsia="Times New Roman" w:hAnsi="Times New Roman" w:cs="Times New Roman"/>
      <w:b/>
      <w:bCs/>
      <w:sz w:val="36"/>
      <w:szCs w:val="36"/>
      <w:lang w:eastAsia="en-GB"/>
    </w:rPr>
  </w:style>
  <w:style w:type="table" w:styleId="TableGrid">
    <w:name w:val="Table Grid"/>
    <w:basedOn w:val="TableNormal"/>
    <w:uiPriority w:val="59"/>
    <w:rsid w:val="0095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02"/>
  </w:style>
  <w:style w:type="paragraph" w:styleId="Footer">
    <w:name w:val="footer"/>
    <w:basedOn w:val="Normal"/>
    <w:link w:val="FooterChar"/>
    <w:uiPriority w:val="99"/>
    <w:unhideWhenUsed/>
    <w:rsid w:val="00EC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02"/>
  </w:style>
  <w:style w:type="paragraph" w:styleId="NoSpacing">
    <w:name w:val="No Spacing"/>
    <w:uiPriority w:val="1"/>
    <w:qFormat/>
    <w:rsid w:val="0078593F"/>
    <w:pPr>
      <w:spacing w:after="0" w:line="240" w:lineRule="auto"/>
    </w:pPr>
    <w:rPr>
      <w:lang w:val="en-US" w:bidi="ar-SA"/>
    </w:rPr>
  </w:style>
  <w:style w:type="paragraph" w:styleId="PlainText">
    <w:name w:val="Plain Text"/>
    <w:basedOn w:val="Normal"/>
    <w:link w:val="PlainTextChar"/>
    <w:rsid w:val="000A633C"/>
    <w:pPr>
      <w:spacing w:after="0" w:line="240" w:lineRule="auto"/>
    </w:pPr>
    <w:rPr>
      <w:rFonts w:ascii="Calibri" w:eastAsia="Times New Roman" w:hAnsi="Calibri" w:cs="Times New Roman"/>
      <w:szCs w:val="21"/>
      <w:lang w:val="en-ZA" w:bidi="ar-SA"/>
    </w:rPr>
  </w:style>
  <w:style w:type="character" w:customStyle="1" w:styleId="PlainTextChar">
    <w:name w:val="Plain Text Char"/>
    <w:basedOn w:val="DefaultParagraphFont"/>
    <w:link w:val="PlainText"/>
    <w:rsid w:val="000A633C"/>
    <w:rPr>
      <w:rFonts w:ascii="Calibri" w:eastAsia="Times New Roman" w:hAnsi="Calibri" w:cs="Times New Roman"/>
      <w:szCs w:val="21"/>
      <w:lang w:val="en-ZA" w:bidi="ar-SA"/>
    </w:rPr>
  </w:style>
  <w:style w:type="paragraph" w:styleId="CommentText">
    <w:name w:val="annotation text"/>
    <w:basedOn w:val="Normal"/>
    <w:link w:val="CommentTextChar"/>
    <w:uiPriority w:val="99"/>
    <w:unhideWhenUsed/>
    <w:rsid w:val="000A633C"/>
    <w:pPr>
      <w:spacing w:after="0" w:line="240" w:lineRule="auto"/>
    </w:pPr>
    <w:rPr>
      <w:rFonts w:ascii="Calibri" w:hAnsi="Calibri" w:cs="Calibri"/>
      <w:sz w:val="20"/>
      <w:szCs w:val="20"/>
      <w:lang w:val="it-IT" w:eastAsia="it-IT" w:bidi="ar-SA"/>
    </w:rPr>
  </w:style>
  <w:style w:type="character" w:customStyle="1" w:styleId="CommentTextChar">
    <w:name w:val="Comment Text Char"/>
    <w:basedOn w:val="DefaultParagraphFont"/>
    <w:link w:val="CommentText"/>
    <w:uiPriority w:val="99"/>
    <w:rsid w:val="000A633C"/>
    <w:rPr>
      <w:rFonts w:ascii="Calibri" w:hAnsi="Calibri" w:cs="Calibri"/>
      <w:sz w:val="20"/>
      <w:szCs w:val="20"/>
      <w:lang w:val="it-IT"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33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1B5"/>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FE41B5"/>
    <w:rPr>
      <w:b/>
      <w:bCs/>
    </w:rPr>
  </w:style>
  <w:style w:type="paragraph" w:styleId="ListParagraph">
    <w:name w:val="List Paragraph"/>
    <w:basedOn w:val="Normal"/>
    <w:uiPriority w:val="34"/>
    <w:qFormat/>
    <w:rsid w:val="00FE41B5"/>
    <w:pPr>
      <w:bidi/>
      <w:ind w:left="720"/>
      <w:contextualSpacing/>
    </w:pPr>
    <w:rPr>
      <w:rFonts w:ascii="Calibri" w:eastAsia="Calibri" w:hAnsi="Calibri" w:cs="Arial"/>
      <w:lang w:val="en-US"/>
    </w:rPr>
  </w:style>
  <w:style w:type="character" w:styleId="Hyperlink">
    <w:name w:val="Hyperlink"/>
    <w:uiPriority w:val="99"/>
    <w:unhideWhenUsed/>
    <w:rsid w:val="00FE41B5"/>
    <w:rPr>
      <w:color w:val="0000FF"/>
      <w:u w:val="single"/>
    </w:rPr>
  </w:style>
  <w:style w:type="paragraph" w:customStyle="1" w:styleId="p1">
    <w:name w:val="p1"/>
    <w:basedOn w:val="Normal"/>
    <w:rsid w:val="00772C6E"/>
    <w:pPr>
      <w:spacing w:after="0" w:line="240" w:lineRule="auto"/>
    </w:pPr>
    <w:rPr>
      <w:rFonts w:ascii="Helvetica" w:hAnsi="Helvetica" w:cs="Times New Roman"/>
      <w:sz w:val="18"/>
      <w:szCs w:val="18"/>
      <w:lang w:val="en-US" w:bidi="ar-SA"/>
    </w:rPr>
  </w:style>
  <w:style w:type="paragraph" w:customStyle="1" w:styleId="p3">
    <w:name w:val="p3"/>
    <w:basedOn w:val="Normal"/>
    <w:rsid w:val="00772C6E"/>
    <w:pPr>
      <w:spacing w:after="0" w:line="240" w:lineRule="auto"/>
    </w:pPr>
    <w:rPr>
      <w:rFonts w:ascii="Helvetica" w:hAnsi="Helvetica" w:cs="Times New Roman"/>
      <w:sz w:val="14"/>
      <w:szCs w:val="14"/>
      <w:lang w:val="en-US" w:bidi="ar-SA"/>
    </w:rPr>
  </w:style>
  <w:style w:type="paragraph" w:customStyle="1" w:styleId="p4">
    <w:name w:val="p4"/>
    <w:basedOn w:val="Normal"/>
    <w:rsid w:val="00772C6E"/>
    <w:pPr>
      <w:spacing w:after="0" w:line="135" w:lineRule="atLeast"/>
    </w:pPr>
    <w:rPr>
      <w:rFonts w:ascii="Helvetica" w:hAnsi="Helvetica" w:cs="Times New Roman"/>
      <w:sz w:val="14"/>
      <w:szCs w:val="14"/>
      <w:lang w:val="en-US" w:bidi="ar-SA"/>
    </w:rPr>
  </w:style>
  <w:style w:type="character" w:customStyle="1" w:styleId="apple-converted-space">
    <w:name w:val="apple-converted-space"/>
    <w:basedOn w:val="DefaultParagraphFont"/>
    <w:rsid w:val="00772C6E"/>
  </w:style>
  <w:style w:type="paragraph" w:customStyle="1" w:styleId="Default">
    <w:name w:val="Default"/>
    <w:rsid w:val="00772C6E"/>
    <w:pPr>
      <w:autoSpaceDE w:val="0"/>
      <w:autoSpaceDN w:val="0"/>
      <w:adjustRightInd w:val="0"/>
      <w:spacing w:after="0" w:line="240" w:lineRule="auto"/>
    </w:pPr>
    <w:rPr>
      <w:rFonts w:ascii="AHGMG M+ T T 117o 00" w:hAnsi="AHGMG M+ T T 117o 00" w:cs="AHGMG M+ T T 117o 00"/>
      <w:color w:val="000000"/>
      <w:sz w:val="24"/>
      <w:szCs w:val="24"/>
      <w:lang w:val="en-US" w:bidi="ar-SA"/>
    </w:rPr>
  </w:style>
  <w:style w:type="character" w:customStyle="1" w:styleId="SC1649">
    <w:name w:val="SC1649"/>
    <w:uiPriority w:val="99"/>
    <w:rsid w:val="00772C6E"/>
    <w:rPr>
      <w:rFonts w:ascii="AHGMF E+ T T 10 Fo 00" w:hAnsi="AHGMF E+ T T 10 Fo 00" w:cs="AHGMF E+ T T 10 Fo 00"/>
      <w:color w:val="000000"/>
      <w:sz w:val="18"/>
      <w:szCs w:val="18"/>
    </w:rPr>
  </w:style>
  <w:style w:type="character" w:customStyle="1" w:styleId="s2">
    <w:name w:val="s2"/>
    <w:basedOn w:val="DefaultParagraphFont"/>
    <w:rsid w:val="00772C6E"/>
    <w:rPr>
      <w:rFonts w:ascii="Helvetica" w:hAnsi="Helvetica" w:hint="default"/>
      <w:sz w:val="18"/>
      <w:szCs w:val="18"/>
    </w:rPr>
  </w:style>
  <w:style w:type="paragraph" w:customStyle="1" w:styleId="m7738474430589557232ydp61aa899emsonormal">
    <w:name w:val="m_7738474430589557232ydp61aa899emsonormal"/>
    <w:basedOn w:val="Normal"/>
    <w:rsid w:val="00BF41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7738474430589557232ydp61aa899esc1624">
    <w:name w:val="m_7738474430589557232ydp61aa899esc1624"/>
    <w:basedOn w:val="DefaultParagraphFont"/>
    <w:rsid w:val="00BF411A"/>
  </w:style>
  <w:style w:type="paragraph" w:customStyle="1" w:styleId="m7738474430589557232ydp61aa899esp180240">
    <w:name w:val="m_7738474430589557232ydp61aa899esp180240"/>
    <w:basedOn w:val="Normal"/>
    <w:rsid w:val="00BF41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7738474430589557232ydp61aa899esc1672">
    <w:name w:val="m_7738474430589557232ydp61aa899esc1672"/>
    <w:basedOn w:val="DefaultParagraphFont"/>
    <w:rsid w:val="00BF411A"/>
  </w:style>
  <w:style w:type="paragraph" w:styleId="BalloonText">
    <w:name w:val="Balloon Text"/>
    <w:basedOn w:val="Normal"/>
    <w:link w:val="BalloonTextChar"/>
    <w:uiPriority w:val="99"/>
    <w:semiHidden/>
    <w:unhideWhenUsed/>
    <w:rsid w:val="0081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ED"/>
    <w:rPr>
      <w:rFonts w:ascii="Tahoma" w:hAnsi="Tahoma" w:cs="Tahoma"/>
      <w:sz w:val="16"/>
      <w:szCs w:val="16"/>
    </w:rPr>
  </w:style>
  <w:style w:type="character" w:customStyle="1" w:styleId="Heading2Char">
    <w:name w:val="Heading 2 Char"/>
    <w:basedOn w:val="DefaultParagraphFont"/>
    <w:link w:val="Heading2"/>
    <w:uiPriority w:val="9"/>
    <w:rsid w:val="00ED3311"/>
    <w:rPr>
      <w:rFonts w:ascii="Times New Roman" w:eastAsia="Times New Roman" w:hAnsi="Times New Roman" w:cs="Times New Roman"/>
      <w:b/>
      <w:bCs/>
      <w:sz w:val="36"/>
      <w:szCs w:val="36"/>
      <w:lang w:eastAsia="en-GB"/>
    </w:rPr>
  </w:style>
  <w:style w:type="table" w:styleId="TableGrid">
    <w:name w:val="Table Grid"/>
    <w:basedOn w:val="TableNormal"/>
    <w:uiPriority w:val="59"/>
    <w:rsid w:val="0095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02"/>
  </w:style>
  <w:style w:type="paragraph" w:styleId="Footer">
    <w:name w:val="footer"/>
    <w:basedOn w:val="Normal"/>
    <w:link w:val="FooterChar"/>
    <w:uiPriority w:val="99"/>
    <w:unhideWhenUsed/>
    <w:rsid w:val="00EC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02"/>
  </w:style>
  <w:style w:type="paragraph" w:styleId="NoSpacing">
    <w:name w:val="No Spacing"/>
    <w:uiPriority w:val="1"/>
    <w:qFormat/>
    <w:rsid w:val="0078593F"/>
    <w:pPr>
      <w:spacing w:after="0" w:line="240" w:lineRule="auto"/>
    </w:pPr>
    <w:rPr>
      <w:lang w:val="en-US" w:bidi="ar-SA"/>
    </w:rPr>
  </w:style>
  <w:style w:type="paragraph" w:styleId="PlainText">
    <w:name w:val="Plain Text"/>
    <w:basedOn w:val="Normal"/>
    <w:link w:val="PlainTextChar"/>
    <w:rsid w:val="000A633C"/>
    <w:pPr>
      <w:spacing w:after="0" w:line="240" w:lineRule="auto"/>
    </w:pPr>
    <w:rPr>
      <w:rFonts w:ascii="Calibri" w:eastAsia="Times New Roman" w:hAnsi="Calibri" w:cs="Times New Roman"/>
      <w:szCs w:val="21"/>
      <w:lang w:val="en-ZA" w:bidi="ar-SA"/>
    </w:rPr>
  </w:style>
  <w:style w:type="character" w:customStyle="1" w:styleId="PlainTextChar">
    <w:name w:val="Plain Text Char"/>
    <w:basedOn w:val="DefaultParagraphFont"/>
    <w:link w:val="PlainText"/>
    <w:rsid w:val="000A633C"/>
    <w:rPr>
      <w:rFonts w:ascii="Calibri" w:eastAsia="Times New Roman" w:hAnsi="Calibri" w:cs="Times New Roman"/>
      <w:szCs w:val="21"/>
      <w:lang w:val="en-ZA" w:bidi="ar-SA"/>
    </w:rPr>
  </w:style>
  <w:style w:type="paragraph" w:styleId="CommentText">
    <w:name w:val="annotation text"/>
    <w:basedOn w:val="Normal"/>
    <w:link w:val="CommentTextChar"/>
    <w:uiPriority w:val="99"/>
    <w:unhideWhenUsed/>
    <w:rsid w:val="000A633C"/>
    <w:pPr>
      <w:spacing w:after="0" w:line="240" w:lineRule="auto"/>
    </w:pPr>
    <w:rPr>
      <w:rFonts w:ascii="Calibri" w:hAnsi="Calibri" w:cs="Calibri"/>
      <w:sz w:val="20"/>
      <w:szCs w:val="20"/>
      <w:lang w:val="it-IT" w:eastAsia="it-IT" w:bidi="ar-SA"/>
    </w:rPr>
  </w:style>
  <w:style w:type="character" w:customStyle="1" w:styleId="CommentTextChar">
    <w:name w:val="Comment Text Char"/>
    <w:basedOn w:val="DefaultParagraphFont"/>
    <w:link w:val="CommentText"/>
    <w:uiPriority w:val="99"/>
    <w:rsid w:val="000A633C"/>
    <w:rPr>
      <w:rFonts w:ascii="Calibri" w:hAnsi="Calibri" w:cs="Calibri"/>
      <w:sz w:val="20"/>
      <w:szCs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6393">
      <w:bodyDiv w:val="1"/>
      <w:marLeft w:val="0"/>
      <w:marRight w:val="0"/>
      <w:marTop w:val="0"/>
      <w:marBottom w:val="0"/>
      <w:divBdr>
        <w:top w:val="none" w:sz="0" w:space="0" w:color="auto"/>
        <w:left w:val="none" w:sz="0" w:space="0" w:color="auto"/>
        <w:bottom w:val="none" w:sz="0" w:space="0" w:color="auto"/>
        <w:right w:val="none" w:sz="0" w:space="0" w:color="auto"/>
      </w:divBdr>
    </w:div>
    <w:div w:id="14718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uncshai@post.tau.ac.il" TargetMode="External"/><Relationship Id="rId26" Type="http://schemas.openxmlformats.org/officeDocument/2006/relationships/hyperlink" Target="mailto:bouskila@bgu.ac.il" TargetMode="External"/><Relationship Id="rId3" Type="http://schemas.microsoft.com/office/2007/relationships/stylesWithEffects" Target="stylesWithEffects.xml"/><Relationship Id="rId21" Type="http://schemas.openxmlformats.org/officeDocument/2006/relationships/hyperlink" Target="mailto:schwarz2@mail.tau.ac.i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arlgans.org/" TargetMode="External"/><Relationship Id="rId17" Type="http://schemas.openxmlformats.org/officeDocument/2006/relationships/hyperlink" Target="https://english.tau.ac.il/" TargetMode="External"/><Relationship Id="rId25" Type="http://schemas.openxmlformats.org/officeDocument/2006/relationships/hyperlink" Target="mailto:aaron.bauer@villanova.edu" TargetMode="External"/><Relationship Id="rId33" Type="http://schemas.openxmlformats.org/officeDocument/2006/relationships/hyperlink" Target="mailto:guy.Sion@mail.huji.ac.i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slavenko@mail.tau.ac.il" TargetMode="External"/><Relationship Id="rId29" Type="http://schemas.openxmlformats.org/officeDocument/2006/relationships/hyperlink" Target="mailto:hinrich.kaiser@vv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raguilar@museum.vic.gov.au" TargetMode="External"/><Relationship Id="rId32" Type="http://schemas.openxmlformats.org/officeDocument/2006/relationships/hyperlink" Target="mailto:rachelschwarz13@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ranim.ac.il/sites/heb/community/zoology/pages/default.aspx" TargetMode="External"/><Relationship Id="rId23" Type="http://schemas.openxmlformats.org/officeDocument/2006/relationships/hyperlink" Target="mailto:Rocio.Aguilar@monash.edu" TargetMode="External"/><Relationship Id="rId28" Type="http://schemas.openxmlformats.org/officeDocument/2006/relationships/hyperlink" Target="mailto:r.gumbs@imperial.ac.uk" TargetMode="External"/><Relationship Id="rId36" Type="http://schemas.openxmlformats.org/officeDocument/2006/relationships/fontTable" Target="fontTable.xml"/><Relationship Id="rId10" Type="http://schemas.openxmlformats.org/officeDocument/2006/relationships/hyperlink" Target="https://smnh.tau.ac.il/en/" TargetMode="External"/><Relationship Id="rId19" Type="http://schemas.openxmlformats.org/officeDocument/2006/relationships/hyperlink" Target="mailto:mazaerez@post.tau.ac.il" TargetMode="External"/><Relationship Id="rId31" Type="http://schemas.openxmlformats.org/officeDocument/2006/relationships/hyperlink" Target="mailto:Jendrian.riedel@my.jcu.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guy.sion@mail.huji.ac.il" TargetMode="External"/><Relationship Id="rId27" Type="http://schemas.openxmlformats.org/officeDocument/2006/relationships/hyperlink" Target="mailto:claudia.corti@unifi.it" TargetMode="External"/><Relationship Id="rId30" Type="http://schemas.openxmlformats.org/officeDocument/2006/relationships/hyperlink" Target="mailto:polal@natur.cuni.cz"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7997</Words>
  <Characters>45586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Tel Aviv University</Company>
  <LinksUpToDate>false</LinksUpToDate>
  <CharactersWithSpaces>53477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Owner</cp:lastModifiedBy>
  <cp:revision>6</cp:revision>
  <cp:lastPrinted>2019-05-20T04:03:00Z</cp:lastPrinted>
  <dcterms:created xsi:type="dcterms:W3CDTF">2019-05-14T07:56:00Z</dcterms:created>
  <dcterms:modified xsi:type="dcterms:W3CDTF">2019-05-22T05:28:00Z</dcterms:modified>
</cp:coreProperties>
</file>